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12" w:rsidRDefault="00C15212" w:rsidP="00C15212">
      <w:pPr>
        <w:spacing w:line="240" w:lineRule="exact"/>
        <w:rPr>
          <w:rFonts w:ascii="方正小标宋简体" w:eastAsia="方正小标宋简体" w:hAnsi="华文中宋"/>
          <w:b/>
          <w:bCs/>
          <w:sz w:val="36"/>
        </w:rPr>
      </w:pPr>
    </w:p>
    <w:p w:rsidR="00C15212" w:rsidRDefault="00C15212" w:rsidP="00C15212">
      <w:pPr>
        <w:spacing w:line="240" w:lineRule="exact"/>
        <w:rPr>
          <w:rFonts w:ascii="方正小标宋简体" w:eastAsia="方正小标宋简体" w:hAnsi="华文中宋"/>
          <w:b/>
          <w:bCs/>
          <w:sz w:val="36"/>
        </w:rPr>
      </w:pPr>
    </w:p>
    <w:p w:rsidR="00C15212" w:rsidRDefault="00C15212" w:rsidP="00C15212">
      <w:pPr>
        <w:jc w:val="center"/>
        <w:rPr>
          <w:rFonts w:eastAsia="方正宋黑简体"/>
        </w:rPr>
      </w:pPr>
    </w:p>
    <w:p w:rsidR="002C389A" w:rsidRDefault="002C389A" w:rsidP="00C15212">
      <w:pPr>
        <w:jc w:val="center"/>
        <w:rPr>
          <w:rFonts w:eastAsia="方正宋黑简体"/>
        </w:rPr>
      </w:pPr>
    </w:p>
    <w:p w:rsidR="00C15212" w:rsidRPr="00A216DA" w:rsidRDefault="00C15212" w:rsidP="000914B1">
      <w:pPr>
        <w:spacing w:line="840" w:lineRule="exact"/>
        <w:ind w:leftChars="50" w:left="160"/>
        <w:jc w:val="center"/>
        <w:rPr>
          <w:rFonts w:ascii="方正小标宋简体" w:eastAsia="方正小标宋简体"/>
          <w:b/>
          <w:spacing w:val="-8"/>
          <w:sz w:val="56"/>
          <w:szCs w:val="60"/>
        </w:rPr>
      </w:pPr>
      <w:r w:rsidRPr="00A216DA">
        <w:rPr>
          <w:rFonts w:ascii="方正小标宋简体" w:eastAsia="方正小标宋简体" w:cs="方正小标宋简体" w:hint="eastAsia"/>
          <w:b/>
          <w:spacing w:val="-8"/>
          <w:sz w:val="56"/>
          <w:szCs w:val="60"/>
        </w:rPr>
        <w:t>中铁一局</w:t>
      </w:r>
      <w:r w:rsidR="00A216DA" w:rsidRPr="00A216DA">
        <w:rPr>
          <w:rFonts w:ascii="方正小标宋简体" w:eastAsia="方正小标宋简体" w:cs="方正小标宋简体" w:hint="eastAsia"/>
          <w:b/>
          <w:spacing w:val="-8"/>
          <w:sz w:val="56"/>
          <w:szCs w:val="60"/>
        </w:rPr>
        <w:t>集团</w:t>
      </w:r>
      <w:r w:rsidRPr="00A216DA">
        <w:rPr>
          <w:rFonts w:ascii="方正小标宋简体" w:eastAsia="方正小标宋简体" w:cs="方正小标宋简体" w:hint="eastAsia"/>
          <w:b/>
          <w:spacing w:val="-8"/>
          <w:sz w:val="56"/>
          <w:szCs w:val="60"/>
        </w:rPr>
        <w:t>桥梁</w:t>
      </w:r>
      <w:r w:rsidR="00A216DA" w:rsidRPr="00A216DA">
        <w:rPr>
          <w:rFonts w:ascii="方正小标宋简体" w:eastAsia="方正小标宋简体" w:cs="方正小标宋简体" w:hint="eastAsia"/>
          <w:b/>
          <w:spacing w:val="-8"/>
          <w:sz w:val="56"/>
          <w:szCs w:val="60"/>
        </w:rPr>
        <w:t>工程有限</w:t>
      </w:r>
      <w:r w:rsidRPr="00A216DA">
        <w:rPr>
          <w:rFonts w:ascii="方正小标宋简体" w:eastAsia="方正小标宋简体" w:cs="方正小标宋简体" w:hint="eastAsia"/>
          <w:b/>
          <w:spacing w:val="-8"/>
          <w:sz w:val="56"/>
          <w:szCs w:val="60"/>
        </w:rPr>
        <w:t>公司</w:t>
      </w:r>
      <w:r w:rsidR="00276B4F" w:rsidRPr="00A216DA">
        <w:rPr>
          <w:rFonts w:ascii="方正小标宋简体" w:eastAsia="方正小标宋简体" w:cs="方正小标宋简体" w:hint="eastAsia"/>
          <w:b/>
          <w:spacing w:val="-8"/>
          <w:sz w:val="56"/>
          <w:szCs w:val="60"/>
        </w:rPr>
        <w:t>2018</w:t>
      </w:r>
      <w:r w:rsidR="00083598" w:rsidRPr="00A216DA">
        <w:rPr>
          <w:rFonts w:ascii="方正小标宋简体" w:eastAsia="方正小标宋简体" w:cs="方正小标宋简体" w:hint="eastAsia"/>
          <w:b/>
          <w:spacing w:val="-8"/>
          <w:sz w:val="56"/>
          <w:szCs w:val="60"/>
        </w:rPr>
        <w:t>年</w:t>
      </w:r>
      <w:r w:rsidR="00A565A7" w:rsidRPr="00A216DA">
        <w:rPr>
          <w:rFonts w:ascii="方正小标宋简体" w:eastAsia="方正小标宋简体" w:cs="方正小标宋简体" w:hint="eastAsia"/>
          <w:b/>
          <w:spacing w:val="-8"/>
          <w:sz w:val="56"/>
          <w:szCs w:val="60"/>
        </w:rPr>
        <w:t>工作会</w:t>
      </w:r>
      <w:r w:rsidR="000C68E3" w:rsidRPr="00A216DA">
        <w:rPr>
          <w:rFonts w:ascii="方正小标宋简体" w:eastAsia="方正小标宋简体" w:cs="方正小标宋简体" w:hint="eastAsia"/>
          <w:b/>
          <w:spacing w:val="-8"/>
          <w:sz w:val="56"/>
          <w:szCs w:val="60"/>
        </w:rPr>
        <w:t>及</w:t>
      </w:r>
      <w:r w:rsidR="000914B1" w:rsidRPr="00A216DA">
        <w:rPr>
          <w:rFonts w:ascii="方正小标宋简体" w:eastAsia="方正小标宋简体" w:cs="方正小标宋简体" w:hint="eastAsia"/>
          <w:b/>
          <w:spacing w:val="-8"/>
          <w:sz w:val="56"/>
          <w:szCs w:val="60"/>
        </w:rPr>
        <w:t>相关专业会议</w:t>
      </w:r>
    </w:p>
    <w:p w:rsidR="00C15212" w:rsidRPr="00C15212" w:rsidRDefault="00C15212" w:rsidP="00C15212">
      <w:pPr>
        <w:jc w:val="center"/>
        <w:rPr>
          <w:rFonts w:eastAsia="方正宋黑简体"/>
        </w:rPr>
      </w:pPr>
    </w:p>
    <w:p w:rsidR="004612E4" w:rsidRPr="00F21FB1" w:rsidRDefault="004612E4" w:rsidP="004612E4">
      <w:pPr>
        <w:jc w:val="center"/>
        <w:rPr>
          <w:rFonts w:ascii="方正小标宋简体" w:eastAsia="方正小标宋简体" w:hAnsi="宋体"/>
          <w:sz w:val="100"/>
          <w:szCs w:val="100"/>
        </w:rPr>
      </w:pPr>
      <w:r w:rsidRPr="00F21FB1">
        <w:rPr>
          <w:rFonts w:ascii="方正小标宋简体" w:eastAsia="方正小标宋简体" w:hAnsi="宋体" w:cs="方正小标宋简体" w:hint="eastAsia"/>
          <w:sz w:val="100"/>
          <w:szCs w:val="100"/>
        </w:rPr>
        <w:t>会</w:t>
      </w:r>
      <w:r w:rsidRPr="00F21FB1">
        <w:rPr>
          <w:rFonts w:ascii="方正小标宋简体" w:eastAsia="方正小标宋简体" w:hAnsi="宋体" w:cs="方正小标宋简体"/>
          <w:sz w:val="100"/>
          <w:szCs w:val="100"/>
        </w:rPr>
        <w:t xml:space="preserve">  </w:t>
      </w:r>
      <w:r w:rsidRPr="00F21FB1">
        <w:rPr>
          <w:rFonts w:ascii="方正小标宋简体" w:eastAsia="方正小标宋简体" w:hAnsi="宋体" w:cs="方正小标宋简体" w:hint="eastAsia"/>
          <w:sz w:val="100"/>
          <w:szCs w:val="100"/>
        </w:rPr>
        <w:t>序</w:t>
      </w:r>
      <w:r w:rsidRPr="00F21FB1">
        <w:rPr>
          <w:rFonts w:ascii="方正小标宋简体" w:eastAsia="方正小标宋简体" w:hAnsi="宋体" w:cs="方正小标宋简体"/>
          <w:sz w:val="100"/>
          <w:szCs w:val="100"/>
        </w:rPr>
        <w:t xml:space="preserve">  </w:t>
      </w:r>
      <w:r w:rsidRPr="00F21FB1">
        <w:rPr>
          <w:rFonts w:ascii="方正小标宋简体" w:eastAsia="方正小标宋简体" w:hAnsi="宋体" w:cs="方正小标宋简体" w:hint="eastAsia"/>
          <w:sz w:val="100"/>
          <w:szCs w:val="100"/>
        </w:rPr>
        <w:t>册</w:t>
      </w:r>
    </w:p>
    <w:p w:rsidR="004612E4" w:rsidRDefault="004612E4" w:rsidP="00C15212">
      <w:pPr>
        <w:jc w:val="center"/>
        <w:rPr>
          <w:rFonts w:ascii="方正小标宋简体" w:eastAsia="方正小标宋简体" w:cs="方正小标宋简体"/>
          <w:sz w:val="48"/>
          <w:szCs w:val="48"/>
        </w:rPr>
      </w:pPr>
    </w:p>
    <w:p w:rsidR="00C15212" w:rsidRDefault="00792DEE" w:rsidP="00C15212">
      <w:pPr>
        <w:rPr>
          <w:rFonts w:ascii="楷体_GB2312" w:eastAsia="楷体_GB2312"/>
          <w:color w:val="000000"/>
          <w:sz w:val="36"/>
          <w:szCs w:val="36"/>
        </w:rPr>
      </w:pPr>
      <w:r>
        <w:rPr>
          <w:rFonts w:ascii="楷体_GB2312" w:eastAsia="楷体_GB2312"/>
          <w:noProof/>
          <w:color w:val="000000"/>
          <w:sz w:val="36"/>
          <w:szCs w:val="36"/>
        </w:rPr>
        <w:drawing>
          <wp:anchor distT="0" distB="0" distL="114300" distR="114300" simplePos="0" relativeHeight="251660288" behindDoc="0" locked="0" layoutInCell="1" allowOverlap="1">
            <wp:simplePos x="0" y="0"/>
            <wp:positionH relativeFrom="column">
              <wp:posOffset>1268095</wp:posOffset>
            </wp:positionH>
            <wp:positionV relativeFrom="paragraph">
              <wp:posOffset>160655</wp:posOffset>
            </wp:positionV>
            <wp:extent cx="2500630" cy="2083435"/>
            <wp:effectExtent l="19050" t="0" r="0" b="0"/>
            <wp:wrapSquare wrapText="bothSides"/>
            <wp:docPr id="2" name="图片 2" descr="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0301"/>
                    <pic:cNvPicPr>
                      <a:picLocks noChangeAspect="1" noChangeArrowheads="1"/>
                    </pic:cNvPicPr>
                  </pic:nvPicPr>
                  <pic:blipFill>
                    <a:blip r:embed="rId8" cstate="print"/>
                    <a:srcRect/>
                    <a:stretch>
                      <a:fillRect/>
                    </a:stretch>
                  </pic:blipFill>
                  <pic:spPr bwMode="auto">
                    <a:xfrm>
                      <a:off x="0" y="0"/>
                      <a:ext cx="2500630" cy="2083435"/>
                    </a:xfrm>
                    <a:prstGeom prst="rect">
                      <a:avLst/>
                    </a:prstGeom>
                    <a:noFill/>
                    <a:ln w="9525">
                      <a:noFill/>
                      <a:miter lim="800000"/>
                      <a:headEnd/>
                      <a:tailEnd/>
                    </a:ln>
                  </pic:spPr>
                </pic:pic>
              </a:graphicData>
            </a:graphic>
          </wp:anchor>
        </w:drawing>
      </w:r>
    </w:p>
    <w:p w:rsidR="002C389A" w:rsidRDefault="002C389A" w:rsidP="005B6651">
      <w:pPr>
        <w:rPr>
          <w:rFonts w:ascii="方正小标宋简体" w:eastAsia="方正小标宋简体" w:cs="方正小标宋简体"/>
          <w:spacing w:val="40"/>
        </w:rPr>
      </w:pPr>
    </w:p>
    <w:p w:rsidR="005B6651" w:rsidRDefault="005B6651" w:rsidP="005B6651">
      <w:pPr>
        <w:ind w:firstLineChars="250" w:firstLine="1000"/>
        <w:rPr>
          <w:rFonts w:ascii="方正小标宋简体" w:eastAsia="方正小标宋简体" w:cs="方正小标宋简体"/>
          <w:spacing w:val="40"/>
        </w:rPr>
      </w:pPr>
    </w:p>
    <w:p w:rsidR="005B6651" w:rsidRDefault="005B6651" w:rsidP="005B6651">
      <w:pPr>
        <w:ind w:firstLineChars="250" w:firstLine="1000"/>
        <w:rPr>
          <w:rFonts w:ascii="方正小标宋简体" w:eastAsia="方正小标宋简体" w:cs="方正小标宋简体"/>
          <w:spacing w:val="40"/>
        </w:rPr>
      </w:pPr>
    </w:p>
    <w:p w:rsidR="002C389A" w:rsidRDefault="00477D23" w:rsidP="005B6651">
      <w:pPr>
        <w:rPr>
          <w:rFonts w:ascii="方正小标宋简体" w:eastAsia="方正小标宋简体" w:cs="方正小标宋简体"/>
          <w:spacing w:val="40"/>
        </w:rPr>
      </w:pPr>
      <w:r>
        <w:rPr>
          <w:rFonts w:ascii="方正小标宋简体" w:eastAsia="方正小标宋简体" w:cs="方正小标宋简体"/>
          <w:noProof/>
          <w:spacing w:val="40"/>
        </w:rPr>
        <w:drawing>
          <wp:anchor distT="0" distB="0" distL="114300" distR="114300" simplePos="0" relativeHeight="251661312" behindDoc="0" locked="0" layoutInCell="1" allowOverlap="1">
            <wp:simplePos x="0" y="0"/>
            <wp:positionH relativeFrom="column">
              <wp:posOffset>1784985</wp:posOffset>
            </wp:positionH>
            <wp:positionV relativeFrom="paragraph">
              <wp:posOffset>246380</wp:posOffset>
            </wp:positionV>
            <wp:extent cx="1610360" cy="1614805"/>
            <wp:effectExtent l="19050" t="0" r="8890" b="0"/>
            <wp:wrapNone/>
            <wp:docPr id="1" name="图片 0" descr="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9" cstate="print"/>
                    <a:stretch>
                      <a:fillRect/>
                    </a:stretch>
                  </pic:blipFill>
                  <pic:spPr>
                    <a:xfrm>
                      <a:off x="0" y="0"/>
                      <a:ext cx="1610360" cy="1614805"/>
                    </a:xfrm>
                    <a:prstGeom prst="rect">
                      <a:avLst/>
                    </a:prstGeom>
                  </pic:spPr>
                </pic:pic>
              </a:graphicData>
            </a:graphic>
          </wp:anchor>
        </w:drawing>
      </w:r>
    </w:p>
    <w:p w:rsidR="00C15212" w:rsidRDefault="005B6651" w:rsidP="00C15212">
      <w:pPr>
        <w:jc w:val="center"/>
        <w:rPr>
          <w:rFonts w:ascii="方正小标宋简体" w:eastAsia="方正小标宋简体" w:cs="方正小标宋简体"/>
        </w:rPr>
      </w:pPr>
      <w:r>
        <w:rPr>
          <w:rFonts w:ascii="方正小标宋简体" w:eastAsia="方正小标宋简体" w:cs="方正小标宋简体" w:hint="eastAsia"/>
          <w:spacing w:val="40"/>
        </w:rPr>
        <w:t xml:space="preserve"> </w:t>
      </w:r>
    </w:p>
    <w:p w:rsidR="00786B96" w:rsidRDefault="00786B96" w:rsidP="00786B96">
      <w:pPr>
        <w:widowControl/>
        <w:shd w:val="clear" w:color="auto" w:fill="FFFFFF"/>
        <w:spacing w:line="540" w:lineRule="exact"/>
        <w:jc w:val="left"/>
        <w:rPr>
          <w:rFonts w:ascii="方正小标宋简体" w:eastAsia="方正小标宋简体"/>
          <w:sz w:val="48"/>
          <w:szCs w:val="48"/>
        </w:rPr>
      </w:pPr>
    </w:p>
    <w:p w:rsidR="002A4A0C" w:rsidRDefault="002A4A0C" w:rsidP="00786B96">
      <w:pPr>
        <w:widowControl/>
        <w:shd w:val="clear" w:color="auto" w:fill="FFFFFF"/>
        <w:spacing w:line="540" w:lineRule="exact"/>
        <w:jc w:val="left"/>
        <w:rPr>
          <w:rFonts w:ascii="方正小标宋简体" w:eastAsia="方正小标宋简体"/>
          <w:sz w:val="48"/>
          <w:szCs w:val="48"/>
        </w:rPr>
      </w:pPr>
    </w:p>
    <w:p w:rsidR="002A4A0C" w:rsidRDefault="002A4A0C" w:rsidP="00786B96">
      <w:pPr>
        <w:widowControl/>
        <w:shd w:val="clear" w:color="auto" w:fill="FFFFFF"/>
        <w:spacing w:line="540" w:lineRule="exact"/>
        <w:jc w:val="left"/>
        <w:rPr>
          <w:rFonts w:ascii="方正小标宋简体" w:eastAsia="方正小标宋简体"/>
          <w:sz w:val="48"/>
          <w:szCs w:val="48"/>
        </w:rPr>
      </w:pPr>
    </w:p>
    <w:p w:rsidR="002A4A0C" w:rsidRDefault="002A4A0C" w:rsidP="00786B96">
      <w:pPr>
        <w:widowControl/>
        <w:shd w:val="clear" w:color="auto" w:fill="FFFFFF"/>
        <w:spacing w:line="540" w:lineRule="exact"/>
        <w:jc w:val="left"/>
        <w:rPr>
          <w:rFonts w:ascii="方正小标宋简体" w:eastAsia="方正小标宋简体"/>
          <w:sz w:val="48"/>
          <w:szCs w:val="48"/>
        </w:rPr>
      </w:pPr>
    </w:p>
    <w:p w:rsidR="00F74FB2" w:rsidRDefault="00786B96" w:rsidP="002A4A0C">
      <w:pPr>
        <w:widowControl/>
        <w:shd w:val="clear" w:color="auto" w:fill="FFFFFF"/>
        <w:spacing w:line="540" w:lineRule="exact"/>
        <w:ind w:firstLineChars="500" w:firstLine="2400"/>
        <w:jc w:val="left"/>
        <w:rPr>
          <w:rFonts w:ascii="方正小标宋简体" w:eastAsia="方正小标宋简体" w:hAnsi="宋体" w:cs="宋体"/>
          <w:b/>
          <w:color w:val="000000"/>
          <w:kern w:val="0"/>
          <w:sz w:val="48"/>
          <w:szCs w:val="48"/>
        </w:rPr>
      </w:pPr>
      <w:r w:rsidRPr="00786B96">
        <w:rPr>
          <w:rFonts w:ascii="方正小标宋简体" w:eastAsia="方正小标宋简体" w:hint="eastAsia"/>
          <w:sz w:val="48"/>
          <w:szCs w:val="48"/>
        </w:rPr>
        <w:t>二</w:t>
      </w:r>
      <w:r w:rsidRPr="00786B96">
        <w:rPr>
          <w:rFonts w:ascii="方正小标宋简体" w:hAnsi="宋体" w:cs="宋体" w:hint="eastAsia"/>
          <w:sz w:val="48"/>
          <w:szCs w:val="48"/>
        </w:rPr>
        <w:t>〇</w:t>
      </w:r>
      <w:r w:rsidRPr="00786B96">
        <w:rPr>
          <w:rFonts w:ascii="方正小标宋简体" w:eastAsia="方正小标宋简体" w:hint="eastAsia"/>
          <w:sz w:val="48"/>
          <w:szCs w:val="48"/>
        </w:rPr>
        <w:t>一八年八月</w:t>
      </w:r>
    </w:p>
    <w:p w:rsidR="002A4A0C" w:rsidRPr="00786B96" w:rsidRDefault="002A4A0C" w:rsidP="00E41BE4">
      <w:pPr>
        <w:widowControl/>
        <w:shd w:val="clear" w:color="auto" w:fill="FFFFFF"/>
        <w:spacing w:line="540" w:lineRule="exact"/>
        <w:ind w:firstLineChars="500" w:firstLine="2401"/>
        <w:jc w:val="left"/>
        <w:rPr>
          <w:rFonts w:ascii="方正小标宋简体" w:eastAsia="方正小标宋简体" w:hAnsi="宋体" w:cs="宋体"/>
          <w:b/>
          <w:color w:val="000000"/>
          <w:kern w:val="0"/>
          <w:sz w:val="48"/>
          <w:szCs w:val="48"/>
        </w:rPr>
      </w:pPr>
    </w:p>
    <w:p w:rsidR="00C15212" w:rsidRPr="00B71671" w:rsidRDefault="00C15212" w:rsidP="00F67C8F">
      <w:pPr>
        <w:widowControl/>
        <w:shd w:val="clear" w:color="auto" w:fill="FFFFFF"/>
        <w:spacing w:line="540" w:lineRule="exact"/>
        <w:ind w:firstLineChars="650" w:firstLine="2871"/>
        <w:jc w:val="left"/>
        <w:rPr>
          <w:rFonts w:ascii="仿宋_GB2312" w:eastAsia="仿宋_GB2312" w:hAnsi="宋体" w:cs="宋体"/>
          <w:b/>
          <w:color w:val="000000"/>
          <w:kern w:val="0"/>
          <w:sz w:val="44"/>
          <w:szCs w:val="44"/>
        </w:rPr>
      </w:pPr>
      <w:r w:rsidRPr="00B71671">
        <w:rPr>
          <w:rFonts w:ascii="仿宋_GB2312" w:eastAsia="仿宋_GB2312" w:hAnsi="宋体" w:cs="宋体" w:hint="eastAsia"/>
          <w:b/>
          <w:color w:val="000000"/>
          <w:kern w:val="0"/>
          <w:sz w:val="44"/>
          <w:szCs w:val="44"/>
        </w:rPr>
        <w:t>会 议 须 知</w:t>
      </w:r>
    </w:p>
    <w:p w:rsidR="00164941" w:rsidRPr="00164941" w:rsidRDefault="00164941" w:rsidP="00F67C8F">
      <w:pPr>
        <w:widowControl/>
        <w:shd w:val="clear" w:color="auto" w:fill="FFFFFF"/>
        <w:spacing w:line="540" w:lineRule="exact"/>
        <w:ind w:firstLineChars="600" w:firstLine="2650"/>
        <w:jc w:val="left"/>
        <w:rPr>
          <w:rFonts w:ascii="仿宋_GB2312" w:eastAsia="仿宋_GB2312" w:hAnsi="宋体" w:cs="宋体"/>
          <w:b/>
          <w:color w:val="000000"/>
          <w:kern w:val="0"/>
          <w:sz w:val="44"/>
          <w:szCs w:val="44"/>
        </w:rPr>
      </w:pPr>
    </w:p>
    <w:p w:rsidR="00786B96" w:rsidRPr="0035737A" w:rsidRDefault="00786B96" w:rsidP="00D97CF8">
      <w:pPr>
        <w:pStyle w:val="a8"/>
        <w:tabs>
          <w:tab w:val="left" w:pos="7797"/>
        </w:tabs>
        <w:adjustRightInd w:val="0"/>
        <w:snapToGrid w:val="0"/>
        <w:spacing w:line="480" w:lineRule="exact"/>
        <w:ind w:firstLineChars="200" w:firstLine="640"/>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rPr>
        <w:t>一、</w:t>
      </w:r>
      <w:r w:rsidR="0035737A" w:rsidRPr="0035737A">
        <w:rPr>
          <w:rFonts w:ascii="仿宋_GB2312" w:eastAsia="仿宋_GB2312" w:hAnsi="Times New Roman" w:cs="仿宋_GB2312" w:hint="eastAsia"/>
          <w:color w:val="000000"/>
          <w:sz w:val="32"/>
          <w:szCs w:val="32"/>
        </w:rPr>
        <w:t>参会人员须着正装；党员佩戴党徽。</w:t>
      </w:r>
    </w:p>
    <w:p w:rsidR="00786B96" w:rsidRPr="00E9058A" w:rsidRDefault="00786B96" w:rsidP="009F3445">
      <w:pPr>
        <w:pStyle w:val="a8"/>
        <w:adjustRightInd w:val="0"/>
        <w:snapToGrid w:val="0"/>
        <w:spacing w:line="480" w:lineRule="exact"/>
        <w:ind w:firstLineChars="200" w:firstLine="640"/>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rPr>
        <w:t>二、</w:t>
      </w:r>
      <w:r w:rsidRPr="00E9058A">
        <w:rPr>
          <w:rFonts w:ascii="仿宋_GB2312" w:eastAsia="仿宋_GB2312" w:hAnsi="Times New Roman" w:cs="仿宋_GB2312" w:hint="eastAsia"/>
          <w:color w:val="000000"/>
          <w:sz w:val="32"/>
          <w:szCs w:val="32"/>
        </w:rPr>
        <w:t>会议统一安排食宿，住宿费用自理。</w:t>
      </w:r>
    </w:p>
    <w:p w:rsidR="00786B96" w:rsidRPr="00E9058A" w:rsidRDefault="00786B96" w:rsidP="009F3445">
      <w:pPr>
        <w:pStyle w:val="a8"/>
        <w:adjustRightInd w:val="0"/>
        <w:snapToGrid w:val="0"/>
        <w:spacing w:line="480" w:lineRule="exact"/>
        <w:ind w:firstLineChars="200" w:firstLine="640"/>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rPr>
        <w:t>三、</w:t>
      </w:r>
      <w:r w:rsidRPr="00E9058A">
        <w:rPr>
          <w:rFonts w:ascii="仿宋_GB2312" w:eastAsia="仿宋_GB2312" w:hAnsi="Times New Roman" w:cs="仿宋_GB2312" w:hint="eastAsia"/>
          <w:color w:val="000000"/>
          <w:sz w:val="32"/>
          <w:szCs w:val="32"/>
        </w:rPr>
        <w:t>本次</w:t>
      </w:r>
      <w:r w:rsidR="001116CD">
        <w:rPr>
          <w:rFonts w:ascii="仿宋_GB2312" w:eastAsia="仿宋_GB2312" w:hAnsi="Times New Roman" w:cs="仿宋_GB2312" w:hint="eastAsia"/>
          <w:color w:val="000000"/>
          <w:sz w:val="32"/>
          <w:szCs w:val="32"/>
        </w:rPr>
        <w:t>会议不发送纸质资料和餐券。会务资料以报到时扫取二维码的方式获取。</w:t>
      </w:r>
    </w:p>
    <w:p w:rsidR="00786B96" w:rsidRPr="00E9058A" w:rsidRDefault="00786B96" w:rsidP="009F3445">
      <w:pPr>
        <w:pStyle w:val="a8"/>
        <w:adjustRightInd w:val="0"/>
        <w:snapToGrid w:val="0"/>
        <w:spacing w:line="480" w:lineRule="exact"/>
        <w:ind w:firstLineChars="200" w:firstLine="640"/>
        <w:rPr>
          <w:rFonts w:ascii="仿宋_GB2312" w:eastAsia="仿宋_GB2312" w:hAnsi="Times New Roman" w:cs="仿宋_GB2312"/>
          <w:color w:val="000000"/>
          <w:sz w:val="32"/>
          <w:szCs w:val="32"/>
        </w:rPr>
      </w:pPr>
      <w:r>
        <w:rPr>
          <w:rFonts w:ascii="仿宋_GB2312" w:eastAsia="仿宋_GB2312" w:hAnsi="Times New Roman" w:cs="仿宋_GB2312" w:hint="eastAsia"/>
          <w:color w:val="000000"/>
          <w:sz w:val="32"/>
          <w:szCs w:val="32"/>
        </w:rPr>
        <w:t>四、</w:t>
      </w:r>
      <w:r w:rsidRPr="00E9058A">
        <w:rPr>
          <w:rFonts w:ascii="仿宋_GB2312" w:eastAsia="仿宋_GB2312" w:hAnsi="Times New Roman" w:cs="仿宋_GB2312" w:hint="eastAsia"/>
          <w:color w:val="000000"/>
          <w:sz w:val="32"/>
          <w:szCs w:val="32"/>
        </w:rPr>
        <w:t>会议期间，参会人员中午和晚上用餐地点在机关职工食堂。</w:t>
      </w:r>
    </w:p>
    <w:p w:rsidR="004A002E" w:rsidRDefault="004A002E" w:rsidP="009F3445">
      <w:pPr>
        <w:widowControl/>
        <w:shd w:val="clear" w:color="auto" w:fill="FFFFFF"/>
        <w:spacing w:line="480" w:lineRule="exact"/>
        <w:ind w:firstLine="640"/>
        <w:jc w:val="left"/>
        <w:rPr>
          <w:rFonts w:ascii="仿宋_GB2312" w:eastAsia="仿宋_GB2312" w:cs="仿宋_GB2312"/>
          <w:color w:val="000000"/>
          <w:szCs w:val="32"/>
        </w:rPr>
      </w:pPr>
      <w:r>
        <w:rPr>
          <w:rFonts w:ascii="仿宋_GB2312" w:eastAsia="仿宋_GB2312" w:hAnsi="宋体" w:cs="宋体" w:hint="eastAsia"/>
          <w:color w:val="000000"/>
          <w:kern w:val="0"/>
          <w:szCs w:val="32"/>
        </w:rPr>
        <w:t>五、</w:t>
      </w:r>
      <w:r w:rsidRPr="00E9058A">
        <w:rPr>
          <w:rFonts w:ascii="仿宋_GB2312" w:eastAsia="仿宋_GB2312" w:cs="仿宋_GB2312" w:hint="eastAsia"/>
          <w:color w:val="000000"/>
          <w:szCs w:val="32"/>
        </w:rPr>
        <w:t>因特殊原因不能参加会议的，必须提前向公司主要领导请假并告知</w:t>
      </w:r>
      <w:r w:rsidR="00FC1E1B">
        <w:rPr>
          <w:rFonts w:ascii="仿宋_GB2312" w:eastAsia="仿宋_GB2312" w:cs="仿宋_GB2312" w:hint="eastAsia"/>
          <w:color w:val="000000"/>
          <w:szCs w:val="32"/>
        </w:rPr>
        <w:t>相关会务联系人</w:t>
      </w:r>
      <w:r w:rsidRPr="00E9058A">
        <w:rPr>
          <w:rFonts w:ascii="仿宋_GB2312" w:eastAsia="仿宋_GB2312" w:cs="仿宋_GB2312" w:hint="eastAsia"/>
          <w:color w:val="000000"/>
          <w:szCs w:val="32"/>
        </w:rPr>
        <w:t>。</w:t>
      </w:r>
    </w:p>
    <w:p w:rsidR="007657E3" w:rsidRDefault="007B0CED" w:rsidP="009F3445">
      <w:pPr>
        <w:widowControl/>
        <w:shd w:val="clear" w:color="auto" w:fill="FFFFFF"/>
        <w:spacing w:line="480" w:lineRule="exact"/>
        <w:ind w:firstLine="640"/>
        <w:jc w:val="left"/>
        <w:rPr>
          <w:rFonts w:ascii="仿宋_GB2312" w:eastAsia="仿宋_GB2312" w:hAnsi="宋体" w:cs="宋体"/>
          <w:color w:val="000000"/>
          <w:kern w:val="0"/>
          <w:szCs w:val="32"/>
        </w:rPr>
      </w:pPr>
      <w:r>
        <w:rPr>
          <w:rFonts w:ascii="仿宋_GB2312" w:eastAsia="仿宋_GB2312" w:hAnsi="宋体" w:cs="宋体" w:hint="eastAsia"/>
          <w:color w:val="000000"/>
          <w:kern w:val="0"/>
          <w:szCs w:val="32"/>
        </w:rPr>
        <w:t>六</w:t>
      </w:r>
      <w:r w:rsidR="00C15212" w:rsidRPr="007657E3">
        <w:rPr>
          <w:rFonts w:ascii="仿宋_GB2312" w:eastAsia="仿宋_GB2312" w:hAnsi="宋体" w:cs="宋体" w:hint="eastAsia"/>
          <w:color w:val="000000"/>
          <w:kern w:val="0"/>
          <w:szCs w:val="32"/>
        </w:rPr>
        <w:t>、</w:t>
      </w:r>
      <w:r w:rsidR="00627E50">
        <w:rPr>
          <w:rFonts w:ascii="仿宋_GB2312" w:eastAsia="仿宋_GB2312" w:hAnsi="宋体" w:cs="宋体" w:hint="eastAsia"/>
          <w:color w:val="000000"/>
          <w:kern w:val="0"/>
          <w:szCs w:val="32"/>
        </w:rPr>
        <w:t>有关会务事宜请和</w:t>
      </w:r>
      <w:r w:rsidR="00786B96">
        <w:rPr>
          <w:rFonts w:ascii="仿宋_GB2312" w:eastAsia="仿宋_GB2312" w:hAnsi="宋体" w:cs="宋体" w:hint="eastAsia"/>
          <w:color w:val="000000"/>
          <w:kern w:val="0"/>
          <w:szCs w:val="32"/>
        </w:rPr>
        <w:t>以下人员联系</w:t>
      </w:r>
      <w:r w:rsidR="007657E3" w:rsidRPr="007657E3">
        <w:rPr>
          <w:rFonts w:ascii="仿宋_GB2312" w:eastAsia="仿宋_GB2312" w:hAnsi="宋体" w:cs="宋体" w:hint="eastAsia"/>
          <w:color w:val="000000"/>
          <w:kern w:val="0"/>
          <w:szCs w:val="32"/>
        </w:rPr>
        <w:t>：</w:t>
      </w:r>
    </w:p>
    <w:p w:rsidR="00675547" w:rsidRPr="007657E3" w:rsidRDefault="00675547" w:rsidP="009F3445">
      <w:pPr>
        <w:widowControl/>
        <w:shd w:val="clear" w:color="auto" w:fill="FFFFFF"/>
        <w:spacing w:line="480" w:lineRule="exact"/>
        <w:ind w:firstLine="640"/>
        <w:jc w:val="left"/>
        <w:rPr>
          <w:rFonts w:ascii="仿宋_GB2312" w:eastAsia="仿宋_GB2312" w:hAnsi="宋体" w:cs="宋体"/>
          <w:color w:val="000000"/>
          <w:kern w:val="0"/>
          <w:szCs w:val="32"/>
        </w:rPr>
      </w:pPr>
    </w:p>
    <w:tbl>
      <w:tblPr>
        <w:tblStyle w:val="a7"/>
        <w:tblW w:w="8755" w:type="dxa"/>
        <w:tblLook w:val="04A0"/>
      </w:tblPr>
      <w:tblGrid>
        <w:gridCol w:w="3085"/>
        <w:gridCol w:w="5670"/>
      </w:tblGrid>
      <w:tr w:rsidR="00786B96" w:rsidRPr="004A002E" w:rsidTr="00302D97">
        <w:tc>
          <w:tcPr>
            <w:tcW w:w="3085" w:type="dxa"/>
          </w:tcPr>
          <w:p w:rsidR="00786B96" w:rsidRPr="002D6C4C" w:rsidRDefault="00786B96" w:rsidP="009F3445">
            <w:pPr>
              <w:widowControl/>
              <w:spacing w:line="480" w:lineRule="exact"/>
              <w:jc w:val="center"/>
              <w:rPr>
                <w:rFonts w:ascii="仿宋_GB2312" w:eastAsia="仿宋_GB2312" w:hAnsi="宋体" w:cs="宋体"/>
                <w:b/>
                <w:color w:val="000000"/>
                <w:kern w:val="0"/>
                <w:sz w:val="28"/>
                <w:szCs w:val="28"/>
              </w:rPr>
            </w:pPr>
            <w:r w:rsidRPr="002D6C4C">
              <w:rPr>
                <w:rFonts w:ascii="仿宋_GB2312" w:eastAsia="仿宋_GB2312" w:hAnsi="宋体" w:cs="宋体" w:hint="eastAsia"/>
                <w:b/>
                <w:color w:val="000000"/>
                <w:kern w:val="0"/>
                <w:sz w:val="28"/>
                <w:szCs w:val="28"/>
              </w:rPr>
              <w:t>会  议</w:t>
            </w:r>
          </w:p>
        </w:tc>
        <w:tc>
          <w:tcPr>
            <w:tcW w:w="5670" w:type="dxa"/>
          </w:tcPr>
          <w:p w:rsidR="00786B96" w:rsidRPr="002D6C4C" w:rsidRDefault="00786B96" w:rsidP="009F3445">
            <w:pPr>
              <w:widowControl/>
              <w:spacing w:line="480" w:lineRule="exact"/>
              <w:jc w:val="center"/>
              <w:rPr>
                <w:rFonts w:ascii="仿宋_GB2312" w:eastAsia="仿宋_GB2312" w:hAnsi="宋体" w:cs="宋体"/>
                <w:b/>
                <w:color w:val="000000"/>
                <w:kern w:val="0"/>
                <w:sz w:val="28"/>
                <w:szCs w:val="28"/>
              </w:rPr>
            </w:pPr>
            <w:r w:rsidRPr="002D6C4C">
              <w:rPr>
                <w:rFonts w:ascii="仿宋_GB2312" w:eastAsia="仿宋_GB2312" w:hAnsi="宋体" w:cs="宋体" w:hint="eastAsia"/>
                <w:b/>
                <w:color w:val="000000"/>
                <w:kern w:val="0"/>
                <w:sz w:val="28"/>
                <w:szCs w:val="28"/>
              </w:rPr>
              <w:t>联系人及电话</w:t>
            </w:r>
          </w:p>
        </w:tc>
      </w:tr>
      <w:tr w:rsidR="00786B96" w:rsidRPr="004A002E" w:rsidTr="00302D97">
        <w:tc>
          <w:tcPr>
            <w:tcW w:w="3085" w:type="dxa"/>
          </w:tcPr>
          <w:p w:rsidR="00786B96" w:rsidRPr="004A002E" w:rsidRDefault="004A002E" w:rsidP="009F3445">
            <w:pPr>
              <w:widowControl/>
              <w:spacing w:line="480" w:lineRule="exact"/>
              <w:jc w:val="center"/>
              <w:rPr>
                <w:rFonts w:ascii="仿宋_GB2312" w:eastAsia="仿宋_GB2312" w:hAnsi="宋体" w:cs="宋体"/>
                <w:color w:val="000000"/>
                <w:kern w:val="0"/>
                <w:sz w:val="28"/>
                <w:szCs w:val="28"/>
              </w:rPr>
            </w:pPr>
            <w:r w:rsidRPr="004A002E">
              <w:rPr>
                <w:rFonts w:ascii="仿宋_GB2312" w:eastAsia="仿宋_GB2312" w:hAnsi="宋体" w:cs="宋体" w:hint="eastAsia"/>
                <w:color w:val="000000"/>
                <w:kern w:val="0"/>
                <w:sz w:val="28"/>
                <w:szCs w:val="28"/>
              </w:rPr>
              <w:t>上半年经营开发工作会</w:t>
            </w:r>
          </w:p>
        </w:tc>
        <w:tc>
          <w:tcPr>
            <w:tcW w:w="5670" w:type="dxa"/>
            <w:vAlign w:val="center"/>
          </w:tcPr>
          <w:p w:rsidR="00786B96" w:rsidRPr="004A002E" w:rsidRDefault="007B0CED" w:rsidP="009F3445">
            <w:pPr>
              <w:widowControl/>
              <w:spacing w:line="4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田彩锋</w:t>
            </w:r>
            <w:r w:rsidR="00BB40E5" w:rsidRPr="00BB40E5">
              <w:rPr>
                <w:rFonts w:ascii="仿宋_GB2312" w:eastAsia="仿宋_GB2312" w:hAnsi="宋体" w:cs="宋体"/>
                <w:color w:val="000000"/>
                <w:kern w:val="0"/>
                <w:sz w:val="28"/>
                <w:szCs w:val="28"/>
              </w:rPr>
              <w:t>17719751593</w:t>
            </w:r>
          </w:p>
        </w:tc>
      </w:tr>
      <w:tr w:rsidR="00786B96" w:rsidRPr="004A002E" w:rsidTr="00302D97">
        <w:tc>
          <w:tcPr>
            <w:tcW w:w="3085" w:type="dxa"/>
          </w:tcPr>
          <w:p w:rsidR="00786B96" w:rsidRPr="004A002E" w:rsidRDefault="004A002E" w:rsidP="009F3445">
            <w:pPr>
              <w:widowControl/>
              <w:spacing w:line="480" w:lineRule="exact"/>
              <w:jc w:val="center"/>
              <w:rPr>
                <w:rFonts w:ascii="仿宋_GB2312" w:eastAsia="仿宋_GB2312" w:hAnsi="宋体" w:cs="宋体"/>
                <w:color w:val="000000"/>
                <w:kern w:val="0"/>
                <w:sz w:val="28"/>
                <w:szCs w:val="28"/>
              </w:rPr>
            </w:pPr>
            <w:r w:rsidRPr="004A002E">
              <w:rPr>
                <w:rFonts w:ascii="仿宋_GB2312" w:eastAsia="仿宋_GB2312" w:hAnsi="宋体" w:cs="宋体" w:hint="eastAsia"/>
                <w:color w:val="000000"/>
                <w:kern w:val="0"/>
                <w:sz w:val="28"/>
                <w:szCs w:val="28"/>
              </w:rPr>
              <w:t>上半年经济活动分析会暨下半年工作会</w:t>
            </w:r>
          </w:p>
        </w:tc>
        <w:tc>
          <w:tcPr>
            <w:tcW w:w="5670" w:type="dxa"/>
            <w:vAlign w:val="center"/>
          </w:tcPr>
          <w:p w:rsidR="00BB40E5" w:rsidRDefault="007B0CED" w:rsidP="009F3445">
            <w:pPr>
              <w:widowControl/>
              <w:spacing w:line="4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张奉贤</w:t>
            </w:r>
            <w:r w:rsidR="00BB40E5" w:rsidRPr="00BB40E5">
              <w:rPr>
                <w:rFonts w:ascii="仿宋_GB2312" w:eastAsia="仿宋_GB2312" w:hAnsi="宋体" w:cs="宋体" w:hint="eastAsia"/>
                <w:color w:val="000000"/>
                <w:kern w:val="0"/>
                <w:sz w:val="28"/>
                <w:szCs w:val="28"/>
              </w:rPr>
              <w:t>13436137930</w:t>
            </w:r>
            <w:r w:rsidR="00BB40E5">
              <w:rPr>
                <w:rFonts w:ascii="仿宋_GB2312" w:eastAsia="仿宋_GB2312" w:hAnsi="宋体" w:cs="宋体" w:hint="eastAsia"/>
                <w:color w:val="000000"/>
                <w:kern w:val="0"/>
                <w:sz w:val="28"/>
                <w:szCs w:val="28"/>
              </w:rPr>
              <w:t xml:space="preserve">  </w:t>
            </w:r>
          </w:p>
          <w:p w:rsidR="00786B96" w:rsidRPr="004A002E" w:rsidRDefault="007B0CED" w:rsidP="009F3445">
            <w:pPr>
              <w:widowControl/>
              <w:spacing w:line="4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许金庭</w:t>
            </w:r>
            <w:r w:rsidR="00BB40E5" w:rsidRPr="00BB40E5">
              <w:rPr>
                <w:rFonts w:ascii="仿宋_GB2312" w:eastAsia="仿宋_GB2312" w:hAnsi="宋体" w:cs="宋体"/>
                <w:color w:val="000000"/>
                <w:kern w:val="0"/>
                <w:sz w:val="28"/>
                <w:szCs w:val="28"/>
              </w:rPr>
              <w:t>18820070125</w:t>
            </w:r>
          </w:p>
        </w:tc>
      </w:tr>
      <w:tr w:rsidR="007B0CED" w:rsidRPr="004A002E" w:rsidTr="00B95E9F">
        <w:tc>
          <w:tcPr>
            <w:tcW w:w="3085" w:type="dxa"/>
            <w:vAlign w:val="center"/>
          </w:tcPr>
          <w:p w:rsidR="007B0CED" w:rsidRPr="004A002E" w:rsidRDefault="007B0CED" w:rsidP="009F3445">
            <w:pPr>
              <w:widowControl/>
              <w:spacing w:line="480" w:lineRule="exact"/>
              <w:jc w:val="center"/>
              <w:rPr>
                <w:rFonts w:ascii="仿宋_GB2312" w:eastAsia="仿宋_GB2312" w:hAnsi="宋体" w:cs="宋体"/>
                <w:color w:val="000000"/>
                <w:kern w:val="0"/>
                <w:sz w:val="28"/>
                <w:szCs w:val="28"/>
              </w:rPr>
            </w:pPr>
            <w:r w:rsidRPr="004A002E">
              <w:rPr>
                <w:rFonts w:ascii="仿宋_GB2312" w:eastAsia="仿宋_GB2312" w:hAnsi="宋体" w:cs="宋体" w:hint="eastAsia"/>
                <w:color w:val="000000"/>
                <w:kern w:val="0"/>
                <w:sz w:val="28"/>
                <w:szCs w:val="28"/>
              </w:rPr>
              <w:t>党委巡察动员会</w:t>
            </w:r>
          </w:p>
        </w:tc>
        <w:tc>
          <w:tcPr>
            <w:tcW w:w="5670" w:type="dxa"/>
            <w:vAlign w:val="center"/>
          </w:tcPr>
          <w:p w:rsidR="007B0CED" w:rsidRDefault="007B0CED" w:rsidP="00434608">
            <w:pPr>
              <w:widowControl/>
              <w:spacing w:line="480" w:lineRule="exact"/>
              <w:jc w:val="center"/>
              <w:rPr>
                <w:rFonts w:ascii="仿宋_GB2312" w:eastAsia="仿宋_GB2312" w:cs="仿宋_GB2312"/>
                <w:color w:val="000000"/>
                <w:sz w:val="28"/>
                <w:szCs w:val="28"/>
              </w:rPr>
            </w:pPr>
            <w:r w:rsidRPr="004A002E">
              <w:rPr>
                <w:rFonts w:ascii="仿宋_GB2312" w:eastAsia="仿宋_GB2312" w:cs="仿宋_GB2312" w:hint="eastAsia"/>
                <w:color w:val="000000"/>
                <w:sz w:val="28"/>
                <w:szCs w:val="28"/>
              </w:rPr>
              <w:t>闫剑波13883001601</w:t>
            </w:r>
          </w:p>
          <w:p w:rsidR="00142864" w:rsidRPr="004A002E" w:rsidRDefault="00142864" w:rsidP="00434608">
            <w:pPr>
              <w:widowControl/>
              <w:spacing w:line="480" w:lineRule="exact"/>
              <w:jc w:val="center"/>
              <w:rPr>
                <w:rFonts w:ascii="仿宋_GB2312" w:eastAsia="仿宋_GB2312" w:hAnsi="宋体" w:cs="宋体"/>
                <w:color w:val="000000"/>
                <w:kern w:val="0"/>
                <w:sz w:val="28"/>
                <w:szCs w:val="28"/>
              </w:rPr>
            </w:pPr>
            <w:r>
              <w:rPr>
                <w:rFonts w:ascii="仿宋_GB2312" w:eastAsia="仿宋_GB2312" w:cs="仿宋_GB2312" w:hint="eastAsia"/>
                <w:color w:val="000000"/>
                <w:sz w:val="28"/>
                <w:szCs w:val="28"/>
              </w:rPr>
              <w:t>朱彦明</w:t>
            </w:r>
            <w:r w:rsidRPr="00142864">
              <w:rPr>
                <w:rFonts w:ascii="仿宋_GB2312" w:eastAsia="仿宋_GB2312" w:cs="仿宋_GB2312"/>
                <w:color w:val="000000"/>
                <w:sz w:val="28"/>
                <w:szCs w:val="28"/>
              </w:rPr>
              <w:t>18791380816</w:t>
            </w:r>
          </w:p>
        </w:tc>
      </w:tr>
      <w:tr w:rsidR="008A52A5" w:rsidRPr="004A002E" w:rsidTr="00B95E9F">
        <w:tc>
          <w:tcPr>
            <w:tcW w:w="3085" w:type="dxa"/>
            <w:vAlign w:val="center"/>
          </w:tcPr>
          <w:p w:rsidR="008A52A5" w:rsidRPr="004A002E" w:rsidRDefault="008A52A5" w:rsidP="009F3445">
            <w:pPr>
              <w:widowControl/>
              <w:spacing w:line="480" w:lineRule="exact"/>
              <w:jc w:val="center"/>
              <w:rPr>
                <w:rFonts w:ascii="仿宋_GB2312" w:eastAsia="仿宋_GB2312" w:hAnsi="宋体" w:cs="宋体"/>
                <w:color w:val="000000"/>
                <w:kern w:val="0"/>
                <w:sz w:val="28"/>
                <w:szCs w:val="28"/>
              </w:rPr>
            </w:pPr>
            <w:r w:rsidRPr="004A002E">
              <w:rPr>
                <w:rFonts w:ascii="仿宋_GB2312" w:eastAsia="仿宋_GB2312" w:hAnsi="宋体" w:cs="宋体" w:hint="eastAsia"/>
                <w:color w:val="000000"/>
                <w:kern w:val="0"/>
                <w:sz w:val="28"/>
                <w:szCs w:val="28"/>
              </w:rPr>
              <w:t>党风廉政建设和反腐败工作推进会</w:t>
            </w:r>
          </w:p>
        </w:tc>
        <w:tc>
          <w:tcPr>
            <w:tcW w:w="5670" w:type="dxa"/>
            <w:vAlign w:val="center"/>
          </w:tcPr>
          <w:p w:rsidR="008A52A5" w:rsidRDefault="008A52A5" w:rsidP="00434608">
            <w:pPr>
              <w:widowControl/>
              <w:spacing w:line="480" w:lineRule="exact"/>
              <w:jc w:val="center"/>
              <w:rPr>
                <w:rFonts w:ascii="仿宋_GB2312" w:eastAsia="仿宋_GB2312" w:cs="仿宋_GB2312"/>
                <w:color w:val="000000"/>
                <w:sz w:val="28"/>
                <w:szCs w:val="28"/>
              </w:rPr>
            </w:pPr>
            <w:r w:rsidRPr="004A002E">
              <w:rPr>
                <w:rFonts w:ascii="仿宋_GB2312" w:eastAsia="仿宋_GB2312" w:cs="仿宋_GB2312" w:hint="eastAsia"/>
                <w:color w:val="000000"/>
                <w:sz w:val="28"/>
                <w:szCs w:val="28"/>
              </w:rPr>
              <w:t>闫剑波13883001601</w:t>
            </w:r>
          </w:p>
          <w:p w:rsidR="008A52A5" w:rsidRPr="004A002E" w:rsidRDefault="008A52A5" w:rsidP="00434608">
            <w:pPr>
              <w:widowControl/>
              <w:spacing w:line="480" w:lineRule="exact"/>
              <w:jc w:val="center"/>
              <w:rPr>
                <w:rFonts w:ascii="仿宋_GB2312" w:eastAsia="仿宋_GB2312" w:hAnsi="宋体" w:cs="宋体"/>
                <w:color w:val="000000"/>
                <w:kern w:val="0"/>
                <w:sz w:val="28"/>
                <w:szCs w:val="28"/>
              </w:rPr>
            </w:pPr>
            <w:r>
              <w:rPr>
                <w:rFonts w:ascii="仿宋_GB2312" w:eastAsia="仿宋_GB2312" w:cs="仿宋_GB2312" w:hint="eastAsia"/>
                <w:color w:val="000000"/>
                <w:sz w:val="28"/>
                <w:szCs w:val="28"/>
              </w:rPr>
              <w:t>朱彦明</w:t>
            </w:r>
            <w:r w:rsidRPr="00142864">
              <w:rPr>
                <w:rFonts w:ascii="仿宋_GB2312" w:eastAsia="仿宋_GB2312" w:cs="仿宋_GB2312"/>
                <w:color w:val="000000"/>
                <w:sz w:val="28"/>
                <w:szCs w:val="28"/>
              </w:rPr>
              <w:t>18791380816</w:t>
            </w:r>
          </w:p>
        </w:tc>
      </w:tr>
      <w:tr w:rsidR="008A52A5" w:rsidRPr="004A002E" w:rsidTr="00B95E9F">
        <w:tc>
          <w:tcPr>
            <w:tcW w:w="3085" w:type="dxa"/>
            <w:vAlign w:val="center"/>
          </w:tcPr>
          <w:p w:rsidR="008A52A5" w:rsidRPr="004A002E" w:rsidRDefault="008A52A5" w:rsidP="009F3445">
            <w:pPr>
              <w:widowControl/>
              <w:spacing w:line="480" w:lineRule="exact"/>
              <w:jc w:val="center"/>
              <w:rPr>
                <w:rFonts w:ascii="仿宋_GB2312" w:eastAsia="仿宋_GB2312" w:hAnsi="宋体" w:cs="宋体"/>
                <w:color w:val="000000"/>
                <w:kern w:val="0"/>
                <w:sz w:val="28"/>
                <w:szCs w:val="28"/>
              </w:rPr>
            </w:pPr>
            <w:r w:rsidRPr="004A002E">
              <w:rPr>
                <w:rFonts w:ascii="仿宋_GB2312" w:eastAsia="仿宋_GB2312" w:hAnsi="宋体" w:cs="宋体" w:hint="eastAsia"/>
                <w:color w:val="000000"/>
                <w:kern w:val="0"/>
                <w:sz w:val="28"/>
                <w:szCs w:val="28"/>
              </w:rPr>
              <w:t>项目管理</w:t>
            </w:r>
            <w:r w:rsidRPr="004A002E">
              <w:rPr>
                <w:rFonts w:ascii="仿宋_GB2312" w:eastAsia="仿宋_GB2312" w:hAnsi="宋体" w:cs="宋体"/>
                <w:color w:val="000000"/>
                <w:kern w:val="0"/>
                <w:sz w:val="28"/>
                <w:szCs w:val="28"/>
              </w:rPr>
              <w:t>研讨会</w:t>
            </w:r>
          </w:p>
        </w:tc>
        <w:tc>
          <w:tcPr>
            <w:tcW w:w="5670" w:type="dxa"/>
          </w:tcPr>
          <w:p w:rsidR="008A52A5" w:rsidRDefault="008A52A5" w:rsidP="00CB5DD9">
            <w:pPr>
              <w:widowControl/>
              <w:spacing w:line="480" w:lineRule="exact"/>
              <w:ind w:firstLineChars="500" w:firstLine="140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王  毅</w:t>
            </w:r>
            <w:r w:rsidRPr="00156EDC">
              <w:rPr>
                <w:rFonts w:ascii="仿宋_GB2312" w:eastAsia="仿宋_GB2312" w:hAnsi="宋体" w:cs="宋体"/>
                <w:color w:val="000000"/>
                <w:kern w:val="0"/>
                <w:sz w:val="28"/>
                <w:szCs w:val="28"/>
              </w:rPr>
              <w:t xml:space="preserve">18273876111 </w:t>
            </w:r>
            <w:r>
              <w:rPr>
                <w:rFonts w:ascii="仿宋_GB2312" w:eastAsia="仿宋_GB2312" w:hAnsi="宋体" w:cs="宋体" w:hint="eastAsia"/>
                <w:color w:val="000000"/>
                <w:kern w:val="0"/>
                <w:sz w:val="28"/>
                <w:szCs w:val="28"/>
              </w:rPr>
              <w:t xml:space="preserve">       </w:t>
            </w:r>
          </w:p>
          <w:p w:rsidR="008A52A5" w:rsidRPr="004A002E" w:rsidRDefault="008A52A5" w:rsidP="00156EDC">
            <w:pPr>
              <w:widowControl/>
              <w:spacing w:line="480" w:lineRule="exact"/>
              <w:ind w:firstLineChars="500" w:firstLine="140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李  程</w:t>
            </w:r>
            <w:r w:rsidRPr="00BB40E5">
              <w:rPr>
                <w:rFonts w:ascii="仿宋_GB2312" w:eastAsia="仿宋_GB2312" w:hAnsi="宋体" w:cs="宋体"/>
                <w:color w:val="000000"/>
                <w:kern w:val="0"/>
                <w:sz w:val="28"/>
                <w:szCs w:val="28"/>
              </w:rPr>
              <w:t>15902310016</w:t>
            </w:r>
          </w:p>
        </w:tc>
      </w:tr>
    </w:tbl>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7B0CED" w:rsidRDefault="007B0CED" w:rsidP="000E3339">
      <w:pPr>
        <w:snapToGrid w:val="0"/>
        <w:spacing w:line="560" w:lineRule="exact"/>
        <w:ind w:leftChars="-126" w:left="-403"/>
        <w:contextualSpacing/>
        <w:jc w:val="center"/>
        <w:rPr>
          <w:rFonts w:ascii="方正小标宋简体" w:eastAsia="方正小标宋简体" w:hAnsi="华文中宋"/>
          <w:b/>
          <w:bCs/>
          <w:sz w:val="36"/>
        </w:rPr>
      </w:pPr>
    </w:p>
    <w:p w:rsidR="000E3339" w:rsidRDefault="000E3339" w:rsidP="000E3339">
      <w:pPr>
        <w:snapToGrid w:val="0"/>
        <w:spacing w:line="560" w:lineRule="exact"/>
        <w:ind w:leftChars="-126" w:left="-403"/>
        <w:contextualSpacing/>
        <w:jc w:val="center"/>
        <w:rPr>
          <w:rFonts w:ascii="方正小标宋简体" w:eastAsia="方正小标宋简体" w:hAnsi="华文中宋"/>
          <w:b/>
          <w:bCs/>
          <w:sz w:val="36"/>
        </w:rPr>
      </w:pPr>
      <w:r>
        <w:rPr>
          <w:rFonts w:ascii="方正小标宋简体" w:eastAsia="方正小标宋简体" w:hAnsi="华文中宋" w:hint="eastAsia"/>
          <w:b/>
          <w:bCs/>
          <w:sz w:val="36"/>
        </w:rPr>
        <w:t>中铁一局集团桥梁工程有限公司</w:t>
      </w:r>
    </w:p>
    <w:p w:rsidR="00DC0F92" w:rsidRDefault="000E3339" w:rsidP="000E3339">
      <w:pPr>
        <w:snapToGrid w:val="0"/>
        <w:spacing w:line="560" w:lineRule="exact"/>
        <w:ind w:leftChars="-126" w:left="-403"/>
        <w:contextualSpacing/>
        <w:jc w:val="center"/>
        <w:rPr>
          <w:rFonts w:ascii="方正小标宋简体" w:eastAsia="方正小标宋简体" w:hAnsi="华文中宋"/>
          <w:b/>
          <w:bCs/>
          <w:sz w:val="36"/>
        </w:rPr>
      </w:pPr>
      <w:r>
        <w:rPr>
          <w:rFonts w:ascii="方正小标宋简体" w:eastAsia="方正小标宋简体" w:hAnsi="华文中宋" w:hint="eastAsia"/>
          <w:b/>
          <w:bCs/>
          <w:sz w:val="36"/>
        </w:rPr>
        <w:t>2018年</w:t>
      </w:r>
      <w:r w:rsidR="00276B4F" w:rsidRPr="00276B4F">
        <w:rPr>
          <w:rFonts w:ascii="方正小标宋简体" w:eastAsia="方正小标宋简体" w:hAnsi="华文中宋" w:hint="eastAsia"/>
          <w:b/>
          <w:bCs/>
          <w:sz w:val="36"/>
        </w:rPr>
        <w:t>上半年经营开发工作会</w:t>
      </w:r>
      <w:r w:rsidR="00DC0F92">
        <w:rPr>
          <w:rFonts w:ascii="方正小标宋简体" w:eastAsia="方正小标宋简体" w:hAnsi="华文中宋" w:hint="eastAsia"/>
          <w:b/>
          <w:bCs/>
          <w:sz w:val="36"/>
        </w:rPr>
        <w:t>会议</w:t>
      </w:r>
      <w:r w:rsidR="00DC0F92" w:rsidRPr="00847AE7">
        <w:rPr>
          <w:rFonts w:ascii="方正小标宋简体" w:eastAsia="方正小标宋简体" w:hAnsi="华文中宋" w:hint="eastAsia"/>
          <w:b/>
          <w:bCs/>
          <w:sz w:val="36"/>
        </w:rPr>
        <w:t>日程</w:t>
      </w:r>
    </w:p>
    <w:p w:rsidR="003F27E7" w:rsidRPr="00DC0F92" w:rsidRDefault="003F27E7" w:rsidP="000E3339">
      <w:pPr>
        <w:snapToGrid w:val="0"/>
        <w:spacing w:line="560" w:lineRule="exact"/>
        <w:ind w:leftChars="-126" w:left="-403"/>
        <w:contextualSpacing/>
        <w:jc w:val="center"/>
        <w:rPr>
          <w:rFonts w:ascii="方正小标宋简体" w:eastAsia="方正小标宋简体" w:hAnsi="华文中宋"/>
          <w:b/>
          <w:bCs/>
          <w:sz w:val="36"/>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521"/>
        <w:gridCol w:w="709"/>
        <w:gridCol w:w="708"/>
      </w:tblGrid>
      <w:tr w:rsidR="00DC0F92" w:rsidRPr="006B5B50" w:rsidTr="003F79AC">
        <w:trPr>
          <w:cantSplit/>
          <w:trHeight w:val="1150"/>
        </w:trPr>
        <w:tc>
          <w:tcPr>
            <w:tcW w:w="709" w:type="dxa"/>
            <w:tcBorders>
              <w:top w:val="single" w:sz="4" w:space="0" w:color="auto"/>
              <w:left w:val="single" w:sz="4" w:space="0" w:color="auto"/>
              <w:bottom w:val="single" w:sz="4" w:space="0" w:color="auto"/>
              <w:right w:val="single" w:sz="4" w:space="0" w:color="auto"/>
            </w:tcBorders>
            <w:vAlign w:val="center"/>
          </w:tcPr>
          <w:p w:rsidR="00DC0F92" w:rsidRPr="004268B1" w:rsidRDefault="00DC0F92"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日期</w:t>
            </w:r>
          </w:p>
        </w:tc>
        <w:tc>
          <w:tcPr>
            <w:tcW w:w="6521" w:type="dxa"/>
            <w:tcBorders>
              <w:top w:val="single" w:sz="4" w:space="0" w:color="auto"/>
              <w:left w:val="single" w:sz="4" w:space="0" w:color="auto"/>
              <w:bottom w:val="single" w:sz="4" w:space="0" w:color="auto"/>
              <w:right w:val="single" w:sz="4" w:space="0" w:color="auto"/>
            </w:tcBorders>
            <w:vAlign w:val="center"/>
          </w:tcPr>
          <w:p w:rsidR="00DC0F92" w:rsidRPr="004268B1" w:rsidRDefault="00DC0F92"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会议内容</w:t>
            </w:r>
          </w:p>
        </w:tc>
        <w:tc>
          <w:tcPr>
            <w:tcW w:w="709" w:type="dxa"/>
            <w:tcBorders>
              <w:top w:val="single" w:sz="4" w:space="0" w:color="auto"/>
              <w:left w:val="single" w:sz="4" w:space="0" w:color="auto"/>
              <w:bottom w:val="single" w:sz="4" w:space="0" w:color="auto"/>
              <w:right w:val="single" w:sz="4" w:space="0" w:color="auto"/>
            </w:tcBorders>
            <w:vAlign w:val="center"/>
          </w:tcPr>
          <w:p w:rsidR="00DC0F92" w:rsidRPr="004268B1" w:rsidRDefault="00DC0F92"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主</w:t>
            </w:r>
          </w:p>
          <w:p w:rsidR="00DC0F92" w:rsidRPr="004268B1" w:rsidRDefault="00DC0F92"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持</w:t>
            </w:r>
          </w:p>
        </w:tc>
        <w:tc>
          <w:tcPr>
            <w:tcW w:w="708" w:type="dxa"/>
            <w:tcBorders>
              <w:top w:val="single" w:sz="4" w:space="0" w:color="auto"/>
              <w:left w:val="single" w:sz="4" w:space="0" w:color="auto"/>
              <w:bottom w:val="single" w:sz="4" w:space="0" w:color="auto"/>
              <w:right w:val="single" w:sz="4" w:space="0" w:color="auto"/>
            </w:tcBorders>
            <w:vAlign w:val="center"/>
          </w:tcPr>
          <w:p w:rsidR="00DC0F92" w:rsidRPr="004268B1" w:rsidRDefault="00DC0F92"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地</w:t>
            </w:r>
          </w:p>
          <w:p w:rsidR="00DC0F92" w:rsidRPr="004268B1" w:rsidRDefault="00DC0F92"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点</w:t>
            </w:r>
          </w:p>
        </w:tc>
      </w:tr>
      <w:tr w:rsidR="00DC0F92" w:rsidRPr="006B5B50" w:rsidTr="006A4342">
        <w:trPr>
          <w:cantSplit/>
          <w:trHeight w:val="9351"/>
        </w:trPr>
        <w:tc>
          <w:tcPr>
            <w:tcW w:w="709" w:type="dxa"/>
            <w:tcBorders>
              <w:top w:val="single" w:sz="4" w:space="0" w:color="auto"/>
              <w:left w:val="single" w:sz="4" w:space="0" w:color="auto"/>
              <w:right w:val="single" w:sz="4" w:space="0" w:color="auto"/>
            </w:tcBorders>
            <w:vAlign w:val="center"/>
          </w:tcPr>
          <w:p w:rsidR="000E3339" w:rsidRDefault="000E3339" w:rsidP="00DC0F92">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8</w:t>
            </w:r>
          </w:p>
          <w:p w:rsidR="000E3339" w:rsidRDefault="000E3339" w:rsidP="00DC0F92">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月</w:t>
            </w:r>
          </w:p>
          <w:p w:rsidR="000E3339" w:rsidRDefault="001116CD" w:rsidP="00DC0F92">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1</w:t>
            </w:r>
            <w:r w:rsidR="00E41BE4">
              <w:rPr>
                <w:rFonts w:ascii="仿宋_GB2312" w:eastAsia="仿宋_GB2312" w:hint="eastAsia"/>
                <w:sz w:val="28"/>
                <w:szCs w:val="28"/>
              </w:rPr>
              <w:t>1</w:t>
            </w:r>
          </w:p>
          <w:p w:rsidR="00DC0F92" w:rsidRPr="006B5B50" w:rsidRDefault="000E3339" w:rsidP="00DC0F92">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日</w:t>
            </w:r>
          </w:p>
          <w:p w:rsidR="00DC0F92" w:rsidRPr="006B5B50" w:rsidRDefault="00DC0F92" w:rsidP="00DC0F92">
            <w:pPr>
              <w:snapToGrid w:val="0"/>
              <w:spacing w:line="360" w:lineRule="auto"/>
              <w:contextualSpacing/>
              <w:jc w:val="left"/>
              <w:rPr>
                <w:rFonts w:ascii="仿宋_GB2312" w:eastAsia="仿宋_GB2312"/>
                <w:sz w:val="28"/>
                <w:szCs w:val="28"/>
              </w:rPr>
            </w:pPr>
          </w:p>
        </w:tc>
        <w:tc>
          <w:tcPr>
            <w:tcW w:w="6521" w:type="dxa"/>
            <w:tcBorders>
              <w:top w:val="single" w:sz="4" w:space="0" w:color="auto"/>
              <w:left w:val="single" w:sz="4" w:space="0" w:color="auto"/>
              <w:bottom w:val="single" w:sz="4" w:space="0" w:color="auto"/>
              <w:right w:val="single" w:sz="4" w:space="0" w:color="auto"/>
            </w:tcBorders>
            <w:vAlign w:val="center"/>
          </w:tcPr>
          <w:p w:rsidR="00EE175C" w:rsidRPr="00E41BE4" w:rsidRDefault="00E41BE4" w:rsidP="00176FE2">
            <w:pPr>
              <w:pStyle w:val="a8"/>
              <w:adjustRightInd w:val="0"/>
              <w:snapToGrid w:val="0"/>
              <w:spacing w:line="560" w:lineRule="exact"/>
              <w:jc w:val="center"/>
              <w:rPr>
                <w:rFonts w:ascii="仿宋_GB2312" w:eastAsia="仿宋_GB2312" w:hAnsi="Times New Roman" w:cs="仿宋_GB2312"/>
                <w:color w:val="000000"/>
                <w:sz w:val="28"/>
                <w:szCs w:val="28"/>
              </w:rPr>
            </w:pPr>
            <w:r w:rsidRPr="00E41BE4">
              <w:rPr>
                <w:rFonts w:ascii="仿宋_GB2312" w:eastAsia="仿宋_GB2312" w:hAnsi="Times New Roman" w:cs="仿宋_GB2312" w:hint="eastAsia"/>
                <w:color w:val="000000"/>
                <w:sz w:val="28"/>
                <w:szCs w:val="28"/>
              </w:rPr>
              <w:t>8:00-12：00</w:t>
            </w:r>
          </w:p>
          <w:p w:rsidR="00675547" w:rsidRDefault="00675547" w:rsidP="00EE175C">
            <w:pPr>
              <w:pStyle w:val="a8"/>
              <w:adjustRightInd w:val="0"/>
              <w:snapToGrid w:val="0"/>
              <w:spacing w:line="560" w:lineRule="exact"/>
              <w:jc w:val="center"/>
              <w:rPr>
                <w:rFonts w:ascii="仿宋_GB2312" w:eastAsia="仿宋_GB2312" w:hAnsi="Times New Roman" w:cs="仿宋_GB2312"/>
                <w:b/>
                <w:color w:val="000000"/>
                <w:sz w:val="28"/>
                <w:szCs w:val="28"/>
              </w:rPr>
            </w:pPr>
            <w:r>
              <w:rPr>
                <w:rFonts w:ascii="仿宋_GB2312" w:eastAsia="仿宋_GB2312" w:hAnsi="Times New Roman" w:cs="仿宋_GB2312" w:hint="eastAsia"/>
                <w:b/>
                <w:color w:val="000000"/>
                <w:sz w:val="28"/>
                <w:szCs w:val="28"/>
              </w:rPr>
              <w:t xml:space="preserve">  </w:t>
            </w:r>
            <w:r w:rsidR="002468FC" w:rsidRPr="00E40F53">
              <w:rPr>
                <w:rFonts w:ascii="仿宋_GB2312" w:eastAsia="仿宋_GB2312" w:hAnsi="Times New Roman" w:cs="仿宋_GB2312" w:hint="eastAsia"/>
                <w:b/>
                <w:color w:val="000000"/>
                <w:sz w:val="28"/>
                <w:szCs w:val="28"/>
              </w:rPr>
              <w:t>公司领导班子成员；三总师副职、总法律顾问；</w:t>
            </w:r>
            <w:r w:rsidR="00EE175C">
              <w:rPr>
                <w:rFonts w:ascii="仿宋_GB2312" w:eastAsia="仿宋_GB2312" w:hAnsi="Times New Roman" w:cs="仿宋_GB2312" w:hint="eastAsia"/>
                <w:b/>
                <w:color w:val="000000"/>
                <w:sz w:val="28"/>
                <w:szCs w:val="28"/>
              </w:rPr>
              <w:t xml:space="preserve">  </w:t>
            </w:r>
          </w:p>
          <w:p w:rsidR="00DC0F92" w:rsidRDefault="00EE175C" w:rsidP="00EE175C">
            <w:pPr>
              <w:pStyle w:val="a8"/>
              <w:adjustRightInd w:val="0"/>
              <w:snapToGrid w:val="0"/>
              <w:spacing w:line="560" w:lineRule="exact"/>
              <w:jc w:val="center"/>
              <w:rPr>
                <w:rFonts w:ascii="仿宋_GB2312" w:eastAsia="仿宋_GB2312" w:hAnsi="Times New Roman" w:cs="仿宋_GB2312"/>
                <w:b/>
                <w:color w:val="000000"/>
                <w:sz w:val="28"/>
                <w:szCs w:val="28"/>
              </w:rPr>
            </w:pPr>
            <w:r>
              <w:rPr>
                <w:rFonts w:ascii="仿宋_GB2312" w:eastAsia="仿宋_GB2312" w:hAnsi="Times New Roman" w:cs="仿宋_GB2312" w:hint="eastAsia"/>
                <w:b/>
                <w:color w:val="000000"/>
                <w:sz w:val="28"/>
                <w:szCs w:val="28"/>
              </w:rPr>
              <w:t xml:space="preserve"> </w:t>
            </w:r>
            <w:r w:rsidR="002468FC" w:rsidRPr="00E40F53">
              <w:rPr>
                <w:rFonts w:ascii="仿宋_GB2312" w:eastAsia="仿宋_GB2312" w:hAnsi="Times New Roman" w:cs="仿宋_GB2312" w:hint="eastAsia"/>
                <w:b/>
                <w:color w:val="000000"/>
                <w:sz w:val="28"/>
                <w:szCs w:val="28"/>
              </w:rPr>
              <w:t>经营开发中心及各指挥部管理人员参加会议</w:t>
            </w:r>
          </w:p>
          <w:p w:rsidR="00EE175C" w:rsidRPr="00176FE2" w:rsidRDefault="00EE175C" w:rsidP="00176FE2">
            <w:pPr>
              <w:pStyle w:val="a8"/>
              <w:adjustRightInd w:val="0"/>
              <w:snapToGrid w:val="0"/>
              <w:spacing w:line="560" w:lineRule="exact"/>
              <w:rPr>
                <w:rFonts w:ascii="仿宋_GB2312" w:eastAsia="仿宋_GB2312" w:hAnsi="Times New Roman" w:cs="仿宋_GB2312"/>
                <w:b/>
                <w:color w:val="000000"/>
                <w:sz w:val="28"/>
                <w:szCs w:val="28"/>
              </w:rPr>
            </w:pPr>
          </w:p>
          <w:p w:rsidR="000E3339" w:rsidRPr="00E40F53" w:rsidRDefault="000E3339" w:rsidP="00E40F53">
            <w:pPr>
              <w:pStyle w:val="a8"/>
              <w:adjustRightInd w:val="0"/>
              <w:snapToGrid w:val="0"/>
              <w:spacing w:line="560" w:lineRule="exact"/>
              <w:ind w:firstLineChars="200" w:firstLine="560"/>
              <w:jc w:val="left"/>
              <w:rPr>
                <w:rFonts w:ascii="仿宋_GB2312" w:eastAsia="仿宋_GB2312" w:hAnsi="Times New Roman" w:cs="仿宋_GB2312"/>
                <w:color w:val="000000"/>
                <w:sz w:val="28"/>
                <w:szCs w:val="28"/>
              </w:rPr>
            </w:pPr>
            <w:r w:rsidRPr="00E40F53">
              <w:rPr>
                <w:rFonts w:ascii="仿宋_GB2312" w:eastAsia="仿宋_GB2312" w:hAnsi="Times New Roman" w:cs="仿宋_GB2312" w:hint="eastAsia"/>
                <w:color w:val="000000"/>
                <w:sz w:val="28"/>
                <w:szCs w:val="28"/>
              </w:rPr>
              <w:t>1、副总经理孙晓义传达集团公司下半年工作会关于经营开发工作的指示精神；总结上半年公司经营开发工</w:t>
            </w:r>
            <w:r w:rsidR="002D1E1F">
              <w:rPr>
                <w:rFonts w:ascii="仿宋_GB2312" w:eastAsia="仿宋_GB2312" w:hAnsi="Times New Roman" w:cs="仿宋_GB2312" w:hint="eastAsia"/>
                <w:color w:val="000000"/>
                <w:sz w:val="28"/>
                <w:szCs w:val="28"/>
              </w:rPr>
              <w:t>作的得与失；分析当前市场营销形势；部署下半年经营开发计划和安排</w:t>
            </w:r>
          </w:p>
          <w:p w:rsidR="000E3339" w:rsidRPr="00E40F53" w:rsidRDefault="000E3339" w:rsidP="00E40F53">
            <w:pPr>
              <w:pStyle w:val="a8"/>
              <w:adjustRightInd w:val="0"/>
              <w:snapToGrid w:val="0"/>
              <w:spacing w:line="560" w:lineRule="exact"/>
              <w:ind w:firstLineChars="200" w:firstLine="560"/>
              <w:jc w:val="left"/>
              <w:rPr>
                <w:rFonts w:ascii="仿宋_GB2312" w:eastAsia="仿宋_GB2312" w:hAnsi="Times New Roman" w:cs="仿宋_GB2312"/>
                <w:color w:val="000000"/>
                <w:sz w:val="28"/>
                <w:szCs w:val="28"/>
              </w:rPr>
            </w:pPr>
            <w:r w:rsidRPr="00E40F53">
              <w:rPr>
                <w:rFonts w:ascii="仿宋_GB2312" w:eastAsia="仿宋_GB2312" w:hAnsi="Times New Roman" w:cs="仿宋_GB2312" w:hint="eastAsia"/>
                <w:color w:val="000000"/>
                <w:sz w:val="28"/>
                <w:szCs w:val="28"/>
              </w:rPr>
              <w:t>2、副总经理</w:t>
            </w:r>
            <w:r w:rsidR="002D1E1F">
              <w:rPr>
                <w:rFonts w:ascii="仿宋_GB2312" w:eastAsia="仿宋_GB2312" w:hAnsi="Times New Roman" w:cs="仿宋_GB2312" w:hint="eastAsia"/>
                <w:color w:val="000000"/>
                <w:sz w:val="28"/>
                <w:szCs w:val="28"/>
              </w:rPr>
              <w:t>李新安对投融资业务进行形势分析；对下一步工作进行业务指导和安排</w:t>
            </w:r>
          </w:p>
          <w:p w:rsidR="000E3339" w:rsidRPr="00E40F53" w:rsidRDefault="000E3339" w:rsidP="00E40F53">
            <w:pPr>
              <w:pStyle w:val="a8"/>
              <w:adjustRightInd w:val="0"/>
              <w:snapToGrid w:val="0"/>
              <w:spacing w:line="560" w:lineRule="exact"/>
              <w:ind w:firstLineChars="200" w:firstLine="560"/>
              <w:jc w:val="left"/>
              <w:rPr>
                <w:rFonts w:ascii="仿宋_GB2312" w:eastAsia="仿宋_GB2312" w:hAnsi="Times New Roman" w:cs="仿宋_GB2312"/>
                <w:color w:val="000000"/>
                <w:sz w:val="28"/>
                <w:szCs w:val="28"/>
              </w:rPr>
            </w:pPr>
            <w:r w:rsidRPr="00E40F53">
              <w:rPr>
                <w:rFonts w:ascii="仿宋_GB2312" w:eastAsia="仿宋_GB2312" w:hAnsi="Times New Roman" w:cs="仿宋_GB2312" w:hint="eastAsia"/>
                <w:color w:val="000000"/>
                <w:sz w:val="28"/>
                <w:szCs w:val="28"/>
              </w:rPr>
              <w:t>3</w:t>
            </w:r>
            <w:r w:rsidR="002D1E1F">
              <w:rPr>
                <w:rFonts w:ascii="仿宋_GB2312" w:eastAsia="仿宋_GB2312" w:hAnsi="Times New Roman" w:cs="仿宋_GB2312" w:hint="eastAsia"/>
                <w:color w:val="000000"/>
                <w:sz w:val="28"/>
                <w:szCs w:val="28"/>
              </w:rPr>
              <w:t>、党委书记、执行董事韩利斌讲话</w:t>
            </w:r>
          </w:p>
          <w:p w:rsidR="000E3339" w:rsidRPr="00E40F53" w:rsidRDefault="000E3339" w:rsidP="00E40F53">
            <w:pPr>
              <w:pStyle w:val="a8"/>
              <w:adjustRightInd w:val="0"/>
              <w:snapToGrid w:val="0"/>
              <w:spacing w:line="560" w:lineRule="exact"/>
              <w:ind w:firstLineChars="200" w:firstLine="560"/>
              <w:jc w:val="left"/>
              <w:rPr>
                <w:rFonts w:ascii="仿宋_GB2312" w:eastAsia="仿宋_GB2312" w:hAnsi="Times New Roman" w:cs="仿宋_GB2312"/>
                <w:color w:val="000000"/>
                <w:sz w:val="28"/>
                <w:szCs w:val="28"/>
              </w:rPr>
            </w:pPr>
            <w:r w:rsidRPr="00E40F53">
              <w:rPr>
                <w:rFonts w:ascii="仿宋_GB2312" w:eastAsia="仿宋_GB2312" w:hAnsi="Times New Roman" w:cs="仿宋_GB2312" w:hint="eastAsia"/>
                <w:color w:val="000000"/>
                <w:sz w:val="28"/>
                <w:szCs w:val="28"/>
              </w:rPr>
              <w:t>4</w:t>
            </w:r>
            <w:r w:rsidR="002D1E1F">
              <w:rPr>
                <w:rFonts w:ascii="仿宋_GB2312" w:eastAsia="仿宋_GB2312" w:hAnsi="Times New Roman" w:cs="仿宋_GB2312" w:hint="eastAsia"/>
                <w:color w:val="000000"/>
                <w:sz w:val="28"/>
                <w:szCs w:val="28"/>
              </w:rPr>
              <w:t>、主持人进行会议总结</w:t>
            </w:r>
          </w:p>
          <w:p w:rsidR="00DC0F92" w:rsidRPr="00E40F53" w:rsidRDefault="00DC0F92" w:rsidP="00F67C8F">
            <w:pPr>
              <w:pStyle w:val="a8"/>
              <w:adjustRightInd w:val="0"/>
              <w:snapToGrid w:val="0"/>
              <w:spacing w:line="560" w:lineRule="exact"/>
              <w:ind w:firstLineChars="200" w:firstLine="562"/>
              <w:jc w:val="center"/>
              <w:rPr>
                <w:rFonts w:ascii="仿宋_GB2312" w:eastAsia="仿宋_GB2312" w:hAnsi="Times New Roman" w:cs="仿宋_GB2312"/>
                <w:b/>
                <w:color w:val="000000"/>
                <w:sz w:val="28"/>
                <w:szCs w:val="28"/>
              </w:rPr>
            </w:pPr>
            <w:r w:rsidRPr="00E40F53">
              <w:rPr>
                <w:rFonts w:ascii="仿宋_GB2312" w:eastAsia="仿宋_GB2312" w:hAnsi="Times New Roman" w:cs="仿宋_GB2312" w:hint="eastAsia"/>
                <w:b/>
                <w:color w:val="000000"/>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C0F92" w:rsidRPr="004E50FD" w:rsidRDefault="000E3339" w:rsidP="00DC0F92">
            <w:pPr>
              <w:snapToGrid w:val="0"/>
              <w:spacing w:line="360" w:lineRule="auto"/>
              <w:ind w:leftChars="17" w:left="54"/>
              <w:contextualSpacing/>
              <w:jc w:val="center"/>
              <w:rPr>
                <w:rFonts w:ascii="仿宋_GB2312" w:eastAsia="仿宋_GB2312"/>
                <w:sz w:val="28"/>
                <w:szCs w:val="28"/>
              </w:rPr>
            </w:pPr>
            <w:r w:rsidRPr="004E50FD">
              <w:rPr>
                <w:rFonts w:ascii="仿宋_GB2312" w:eastAsia="仿宋_GB2312" w:cs="仿宋_GB2312" w:hint="eastAsia"/>
                <w:color w:val="000000"/>
                <w:sz w:val="28"/>
                <w:szCs w:val="28"/>
              </w:rPr>
              <w:t>殷文虎</w:t>
            </w:r>
          </w:p>
        </w:tc>
        <w:tc>
          <w:tcPr>
            <w:tcW w:w="708" w:type="dxa"/>
            <w:tcBorders>
              <w:top w:val="single" w:sz="4" w:space="0" w:color="auto"/>
              <w:left w:val="single" w:sz="4" w:space="0" w:color="auto"/>
              <w:right w:val="single" w:sz="4" w:space="0" w:color="auto"/>
            </w:tcBorders>
            <w:vAlign w:val="center"/>
          </w:tcPr>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公</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司</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三</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楼</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会</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议</w:t>
            </w:r>
          </w:p>
          <w:p w:rsidR="00DC0F92" w:rsidRPr="006B5B50" w:rsidRDefault="00B71671" w:rsidP="00B71671">
            <w:pPr>
              <w:snapToGrid w:val="0"/>
              <w:spacing w:line="360" w:lineRule="auto"/>
              <w:contextualSpacing/>
              <w:jc w:val="center"/>
              <w:rPr>
                <w:rFonts w:ascii="仿宋_GB2312" w:eastAsia="仿宋_GB2312"/>
                <w:sz w:val="28"/>
                <w:szCs w:val="28"/>
              </w:rPr>
            </w:pPr>
            <w:r w:rsidRPr="000A05EE">
              <w:rPr>
                <w:rFonts w:ascii="仿宋" w:eastAsia="仿宋" w:hAnsi="仿宋" w:cs="宋体"/>
                <w:color w:val="000000"/>
                <w:kern w:val="0"/>
                <w:sz w:val="28"/>
                <w:szCs w:val="28"/>
              </w:rPr>
              <w:t>室</w:t>
            </w:r>
          </w:p>
        </w:tc>
      </w:tr>
    </w:tbl>
    <w:p w:rsidR="00D97CF8" w:rsidRDefault="00D97CF8" w:rsidP="0035737A">
      <w:pPr>
        <w:snapToGrid w:val="0"/>
        <w:spacing w:line="560" w:lineRule="exact"/>
        <w:contextualSpacing/>
        <w:jc w:val="center"/>
        <w:rPr>
          <w:rFonts w:ascii="方正小标宋简体" w:eastAsia="方正小标宋简体" w:hAnsi="华文中宋"/>
          <w:b/>
          <w:bCs/>
          <w:sz w:val="36"/>
        </w:rPr>
      </w:pPr>
    </w:p>
    <w:p w:rsidR="0003576A" w:rsidRDefault="0003576A" w:rsidP="0035737A">
      <w:pPr>
        <w:snapToGrid w:val="0"/>
        <w:spacing w:line="560" w:lineRule="exact"/>
        <w:contextualSpacing/>
        <w:jc w:val="center"/>
        <w:rPr>
          <w:rFonts w:ascii="方正小标宋简体" w:eastAsia="方正小标宋简体" w:hAnsi="华文中宋"/>
          <w:b/>
          <w:bCs/>
          <w:sz w:val="36"/>
        </w:rPr>
      </w:pPr>
    </w:p>
    <w:p w:rsidR="003F27E7" w:rsidRDefault="003F27E7" w:rsidP="0035737A">
      <w:pPr>
        <w:snapToGrid w:val="0"/>
        <w:spacing w:line="560" w:lineRule="exact"/>
        <w:contextualSpacing/>
        <w:jc w:val="center"/>
        <w:rPr>
          <w:rFonts w:ascii="方正小标宋简体" w:eastAsia="方正小标宋简体" w:hAnsi="华文中宋"/>
          <w:b/>
          <w:bCs/>
          <w:sz w:val="36"/>
        </w:rPr>
      </w:pPr>
    </w:p>
    <w:p w:rsidR="003F27E7" w:rsidRDefault="003F27E7" w:rsidP="0035737A">
      <w:pPr>
        <w:snapToGrid w:val="0"/>
        <w:spacing w:line="560" w:lineRule="exact"/>
        <w:contextualSpacing/>
        <w:jc w:val="center"/>
        <w:rPr>
          <w:rFonts w:ascii="方正小标宋简体" w:eastAsia="方正小标宋简体" w:hAnsi="华文中宋"/>
          <w:b/>
          <w:bCs/>
          <w:sz w:val="36"/>
        </w:rPr>
      </w:pPr>
    </w:p>
    <w:p w:rsidR="0003576A" w:rsidRDefault="0003576A" w:rsidP="0035737A">
      <w:pPr>
        <w:snapToGrid w:val="0"/>
        <w:spacing w:line="560" w:lineRule="exact"/>
        <w:contextualSpacing/>
        <w:jc w:val="center"/>
        <w:rPr>
          <w:rFonts w:ascii="方正小标宋简体" w:eastAsia="方正小标宋简体" w:hAnsi="华文中宋"/>
          <w:b/>
          <w:bCs/>
          <w:sz w:val="36"/>
        </w:rPr>
      </w:pPr>
    </w:p>
    <w:p w:rsidR="003F27E7" w:rsidRDefault="003F27E7" w:rsidP="00DA49EE">
      <w:pPr>
        <w:snapToGrid w:val="0"/>
        <w:spacing w:line="360" w:lineRule="auto"/>
        <w:contextualSpacing/>
        <w:rPr>
          <w:rFonts w:ascii="方正小标宋简体" w:eastAsia="方正小标宋简体" w:hAnsi="华文中宋"/>
          <w:b/>
          <w:bCs/>
          <w:sz w:val="36"/>
        </w:rPr>
      </w:pPr>
    </w:p>
    <w:p w:rsidR="003F27E7" w:rsidRDefault="003F27E7" w:rsidP="00DA49EE">
      <w:pPr>
        <w:snapToGrid w:val="0"/>
        <w:spacing w:line="360" w:lineRule="auto"/>
        <w:contextualSpacing/>
        <w:rPr>
          <w:rFonts w:ascii="方正小标宋简体" w:eastAsia="方正小标宋简体" w:hAnsi="华文中宋"/>
          <w:b/>
          <w:bCs/>
          <w:sz w:val="36"/>
        </w:rPr>
      </w:pPr>
    </w:p>
    <w:p w:rsidR="00DA49EE" w:rsidRPr="00DA49EE" w:rsidRDefault="00DA49EE" w:rsidP="00E41BE4">
      <w:pPr>
        <w:spacing w:line="560" w:lineRule="exact"/>
        <w:ind w:firstLineChars="50" w:firstLine="180"/>
        <w:contextualSpacing/>
        <w:rPr>
          <w:rFonts w:ascii="方正小标宋简体" w:eastAsia="方正小标宋简体" w:hAnsi="华文中宋"/>
          <w:b/>
          <w:bCs/>
          <w:sz w:val="36"/>
          <w:szCs w:val="36"/>
        </w:rPr>
      </w:pPr>
      <w:r w:rsidRPr="00DA49EE">
        <w:rPr>
          <w:rFonts w:ascii="方正小标宋简体" w:eastAsia="方正小标宋简体" w:hAnsi="华文中宋" w:hint="eastAsia"/>
          <w:b/>
          <w:bCs/>
          <w:sz w:val="36"/>
          <w:szCs w:val="36"/>
        </w:rPr>
        <w:t>中铁一局集团桥梁工程有限公司党委巡察动员会</w:t>
      </w:r>
    </w:p>
    <w:p w:rsidR="005A1DDA" w:rsidRPr="00DA49EE" w:rsidRDefault="00005265" w:rsidP="003F27E7">
      <w:pPr>
        <w:spacing w:line="560" w:lineRule="exact"/>
        <w:contextualSpacing/>
        <w:jc w:val="center"/>
        <w:rPr>
          <w:rFonts w:ascii="方正小标宋简体" w:eastAsia="方正小标宋简体" w:hAnsi="华文中宋"/>
          <w:b/>
          <w:bCs/>
          <w:sz w:val="36"/>
          <w:szCs w:val="36"/>
        </w:rPr>
      </w:pPr>
      <w:r w:rsidRPr="00DA49EE">
        <w:rPr>
          <w:rFonts w:ascii="方正小标宋简体" w:eastAsia="方正小标宋简体" w:hAnsi="华文中宋" w:hint="eastAsia"/>
          <w:b/>
          <w:bCs/>
          <w:sz w:val="36"/>
          <w:szCs w:val="36"/>
        </w:rPr>
        <w:t>会议日程</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521"/>
        <w:gridCol w:w="709"/>
        <w:gridCol w:w="708"/>
      </w:tblGrid>
      <w:tr w:rsidR="001A7D73" w:rsidRPr="00390D41" w:rsidTr="00830E26">
        <w:trPr>
          <w:cantSplit/>
          <w:trHeight w:val="874"/>
        </w:trPr>
        <w:tc>
          <w:tcPr>
            <w:tcW w:w="709" w:type="dxa"/>
            <w:tcBorders>
              <w:top w:val="single" w:sz="4" w:space="0" w:color="auto"/>
              <w:left w:val="single" w:sz="4" w:space="0" w:color="auto"/>
              <w:bottom w:val="single" w:sz="4" w:space="0" w:color="auto"/>
              <w:right w:val="single" w:sz="4" w:space="0" w:color="auto"/>
            </w:tcBorders>
            <w:vAlign w:val="center"/>
          </w:tcPr>
          <w:p w:rsidR="001A7D73" w:rsidRPr="004268B1" w:rsidRDefault="001A7D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日期</w:t>
            </w:r>
          </w:p>
        </w:tc>
        <w:tc>
          <w:tcPr>
            <w:tcW w:w="6521" w:type="dxa"/>
            <w:tcBorders>
              <w:top w:val="single" w:sz="4" w:space="0" w:color="auto"/>
              <w:left w:val="single" w:sz="4" w:space="0" w:color="auto"/>
              <w:bottom w:val="single" w:sz="4" w:space="0" w:color="auto"/>
              <w:right w:val="single" w:sz="4" w:space="0" w:color="auto"/>
            </w:tcBorders>
            <w:vAlign w:val="center"/>
          </w:tcPr>
          <w:p w:rsidR="001A7D73" w:rsidRPr="004268B1" w:rsidRDefault="000D6B2A"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 xml:space="preserve"> </w:t>
            </w:r>
            <w:r w:rsidR="001A7D73" w:rsidRPr="004268B1">
              <w:rPr>
                <w:rFonts w:ascii="仿宋" w:eastAsia="仿宋" w:hAnsi="仿宋" w:cs="宋体" w:hint="eastAsia"/>
                <w:b/>
                <w:color w:val="000000"/>
                <w:kern w:val="0"/>
                <w:sz w:val="28"/>
                <w:szCs w:val="28"/>
              </w:rPr>
              <w:t>会议内容</w:t>
            </w:r>
          </w:p>
        </w:tc>
        <w:tc>
          <w:tcPr>
            <w:tcW w:w="709" w:type="dxa"/>
            <w:tcBorders>
              <w:top w:val="single" w:sz="4" w:space="0" w:color="auto"/>
              <w:left w:val="single" w:sz="4" w:space="0" w:color="auto"/>
              <w:bottom w:val="single" w:sz="4" w:space="0" w:color="auto"/>
              <w:right w:val="single" w:sz="4" w:space="0" w:color="auto"/>
            </w:tcBorders>
            <w:vAlign w:val="center"/>
          </w:tcPr>
          <w:p w:rsidR="001A7D73" w:rsidRPr="004268B1" w:rsidRDefault="001A7D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主</w:t>
            </w:r>
          </w:p>
          <w:p w:rsidR="001A7D73" w:rsidRPr="004268B1" w:rsidRDefault="001A7D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持</w:t>
            </w:r>
          </w:p>
        </w:tc>
        <w:tc>
          <w:tcPr>
            <w:tcW w:w="708" w:type="dxa"/>
            <w:tcBorders>
              <w:top w:val="single" w:sz="4" w:space="0" w:color="auto"/>
              <w:left w:val="single" w:sz="4" w:space="0" w:color="auto"/>
              <w:bottom w:val="single" w:sz="4" w:space="0" w:color="auto"/>
              <w:right w:val="single" w:sz="4" w:space="0" w:color="auto"/>
            </w:tcBorders>
            <w:vAlign w:val="center"/>
          </w:tcPr>
          <w:p w:rsidR="001A7D73" w:rsidRPr="004268B1" w:rsidRDefault="001A7D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地</w:t>
            </w:r>
          </w:p>
          <w:p w:rsidR="001A7D73" w:rsidRPr="004268B1" w:rsidRDefault="001A7D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点</w:t>
            </w:r>
          </w:p>
        </w:tc>
      </w:tr>
      <w:tr w:rsidR="00223CEB" w:rsidRPr="00390D41" w:rsidTr="002E2A54">
        <w:trPr>
          <w:cantSplit/>
          <w:trHeight w:val="8569"/>
        </w:trPr>
        <w:tc>
          <w:tcPr>
            <w:tcW w:w="709" w:type="dxa"/>
            <w:tcBorders>
              <w:top w:val="single" w:sz="4" w:space="0" w:color="auto"/>
              <w:left w:val="single" w:sz="4" w:space="0" w:color="auto"/>
              <w:right w:val="single" w:sz="4" w:space="0" w:color="auto"/>
            </w:tcBorders>
            <w:vAlign w:val="center"/>
          </w:tcPr>
          <w:p w:rsidR="00223CEB" w:rsidRPr="00C315F1" w:rsidRDefault="00EA1103" w:rsidP="00650C05">
            <w:pPr>
              <w:snapToGrid w:val="0"/>
              <w:spacing w:line="360" w:lineRule="auto"/>
              <w:contextualSpacing/>
              <w:jc w:val="center"/>
              <w:rPr>
                <w:rFonts w:ascii="仿宋_GB2312" w:eastAsia="仿宋_GB2312"/>
                <w:szCs w:val="32"/>
              </w:rPr>
            </w:pPr>
            <w:r>
              <w:rPr>
                <w:rFonts w:ascii="仿宋_GB2312" w:eastAsia="仿宋_GB2312" w:hint="eastAsia"/>
                <w:szCs w:val="32"/>
              </w:rPr>
              <w:t>8</w:t>
            </w:r>
          </w:p>
          <w:p w:rsidR="00223CEB" w:rsidRPr="00C315F1" w:rsidRDefault="00223CEB" w:rsidP="00650C05">
            <w:pPr>
              <w:snapToGrid w:val="0"/>
              <w:spacing w:line="360" w:lineRule="auto"/>
              <w:contextualSpacing/>
              <w:jc w:val="center"/>
              <w:rPr>
                <w:rFonts w:ascii="仿宋_GB2312" w:eastAsia="仿宋_GB2312"/>
                <w:szCs w:val="32"/>
              </w:rPr>
            </w:pPr>
            <w:r w:rsidRPr="00C315F1">
              <w:rPr>
                <w:rFonts w:ascii="仿宋_GB2312" w:eastAsia="仿宋_GB2312" w:hint="eastAsia"/>
                <w:szCs w:val="32"/>
              </w:rPr>
              <w:t>月</w:t>
            </w:r>
          </w:p>
          <w:p w:rsidR="00223CEB" w:rsidRPr="00C315F1" w:rsidRDefault="001116CD" w:rsidP="00650C05">
            <w:pPr>
              <w:snapToGrid w:val="0"/>
              <w:spacing w:line="360" w:lineRule="auto"/>
              <w:contextualSpacing/>
              <w:jc w:val="center"/>
              <w:rPr>
                <w:rFonts w:ascii="仿宋_GB2312" w:eastAsia="仿宋_GB2312"/>
                <w:szCs w:val="32"/>
              </w:rPr>
            </w:pPr>
            <w:r>
              <w:rPr>
                <w:rFonts w:ascii="仿宋_GB2312" w:eastAsia="仿宋_GB2312" w:hint="eastAsia"/>
                <w:szCs w:val="32"/>
              </w:rPr>
              <w:t>11</w:t>
            </w:r>
            <w:r w:rsidR="00223CEB">
              <w:rPr>
                <w:rFonts w:ascii="仿宋_GB2312" w:eastAsia="仿宋_GB2312" w:hint="eastAsia"/>
                <w:szCs w:val="32"/>
              </w:rPr>
              <w:t xml:space="preserve"> </w:t>
            </w:r>
          </w:p>
          <w:p w:rsidR="00223CEB" w:rsidRPr="00C315F1" w:rsidRDefault="00223CEB" w:rsidP="00650C05">
            <w:pPr>
              <w:snapToGrid w:val="0"/>
              <w:spacing w:line="360" w:lineRule="auto"/>
              <w:contextualSpacing/>
              <w:jc w:val="center"/>
              <w:rPr>
                <w:rFonts w:ascii="仿宋_GB2312" w:eastAsia="仿宋_GB2312"/>
                <w:sz w:val="28"/>
                <w:szCs w:val="28"/>
              </w:rPr>
            </w:pPr>
            <w:r w:rsidRPr="00C315F1">
              <w:rPr>
                <w:rFonts w:ascii="仿宋_GB2312" w:eastAsia="仿宋_GB2312" w:hint="eastAsia"/>
                <w:szCs w:val="32"/>
              </w:rPr>
              <w:t>日</w:t>
            </w:r>
          </w:p>
          <w:p w:rsidR="00223CEB" w:rsidRPr="00C315F1" w:rsidRDefault="00223CEB" w:rsidP="00DC0F92">
            <w:pPr>
              <w:snapToGrid w:val="0"/>
              <w:spacing w:line="360" w:lineRule="auto"/>
              <w:contextualSpacing/>
              <w:jc w:val="center"/>
              <w:rPr>
                <w:rFonts w:ascii="仿宋_GB2312" w:eastAsia="仿宋_GB2312"/>
                <w:sz w:val="28"/>
                <w:szCs w:val="28"/>
              </w:rPr>
            </w:pPr>
          </w:p>
        </w:tc>
        <w:tc>
          <w:tcPr>
            <w:tcW w:w="6521" w:type="dxa"/>
            <w:tcBorders>
              <w:top w:val="single" w:sz="4" w:space="0" w:color="auto"/>
              <w:left w:val="single" w:sz="4" w:space="0" w:color="auto"/>
              <w:right w:val="single" w:sz="4" w:space="0" w:color="auto"/>
            </w:tcBorders>
          </w:tcPr>
          <w:p w:rsidR="00223CEB" w:rsidRDefault="00223CEB" w:rsidP="006E1FF0">
            <w:pPr>
              <w:snapToGrid w:val="0"/>
              <w:spacing w:line="400" w:lineRule="exact"/>
              <w:contextualSpacing/>
              <w:jc w:val="center"/>
              <w:rPr>
                <w:rFonts w:ascii="仿宋_GB2312" w:eastAsia="仿宋_GB2312" w:hAnsi="华文中宋"/>
                <w:b/>
                <w:sz w:val="28"/>
                <w:szCs w:val="28"/>
              </w:rPr>
            </w:pPr>
          </w:p>
          <w:p w:rsidR="00EA1103" w:rsidRPr="00FE7B11" w:rsidRDefault="00EA1103" w:rsidP="00EA1103">
            <w:pPr>
              <w:snapToGrid w:val="0"/>
              <w:spacing w:line="400" w:lineRule="exact"/>
              <w:contextualSpacing/>
              <w:jc w:val="center"/>
              <w:rPr>
                <w:rFonts w:ascii="仿宋_GB2312" w:eastAsia="仿宋_GB2312" w:hAnsi="华文中宋"/>
                <w:color w:val="000000"/>
                <w:sz w:val="28"/>
                <w:szCs w:val="28"/>
              </w:rPr>
            </w:pPr>
            <w:r w:rsidRPr="00FE7B11">
              <w:rPr>
                <w:rFonts w:ascii="仿宋_GB2312" w:eastAsia="仿宋_GB2312" w:hAnsi="华文中宋" w:hint="eastAsia"/>
                <w:color w:val="000000"/>
                <w:sz w:val="28"/>
                <w:szCs w:val="28"/>
              </w:rPr>
              <w:t>14:00-15:00</w:t>
            </w:r>
          </w:p>
          <w:p w:rsidR="00223CEB" w:rsidRDefault="00223CEB" w:rsidP="006E1FF0">
            <w:pPr>
              <w:snapToGrid w:val="0"/>
              <w:spacing w:line="400" w:lineRule="exact"/>
              <w:contextualSpacing/>
              <w:jc w:val="center"/>
              <w:rPr>
                <w:rFonts w:ascii="仿宋_GB2312" w:eastAsia="仿宋_GB2312" w:hAnsi="华文中宋"/>
                <w:b/>
                <w:sz w:val="28"/>
                <w:szCs w:val="28"/>
              </w:rPr>
            </w:pPr>
          </w:p>
          <w:p w:rsidR="00223CEB" w:rsidRDefault="00EA1103" w:rsidP="006E1FF0">
            <w:pPr>
              <w:snapToGrid w:val="0"/>
              <w:spacing w:line="400" w:lineRule="exact"/>
              <w:contextualSpacing/>
              <w:jc w:val="center"/>
              <w:rPr>
                <w:rFonts w:ascii="仿宋_GB2312" w:eastAsia="仿宋_GB2312" w:hAnsi="华文中宋"/>
                <w:b/>
                <w:sz w:val="28"/>
                <w:szCs w:val="28"/>
              </w:rPr>
            </w:pPr>
            <w:r>
              <w:rPr>
                <w:rFonts w:ascii="仿宋_GB2312" w:eastAsia="仿宋_GB2312" w:hAnsi="华文中宋" w:hint="eastAsia"/>
                <w:b/>
                <w:sz w:val="28"/>
                <w:szCs w:val="28"/>
              </w:rPr>
              <w:t xml:space="preserve"> </w:t>
            </w:r>
          </w:p>
          <w:p w:rsidR="00223CEB" w:rsidRDefault="00761589" w:rsidP="006E1FF0">
            <w:pPr>
              <w:snapToGrid w:val="0"/>
              <w:spacing w:line="400" w:lineRule="exact"/>
              <w:contextualSpacing/>
              <w:jc w:val="center"/>
              <w:rPr>
                <w:rFonts w:ascii="仿宋_GB2312" w:eastAsia="仿宋_GB2312"/>
                <w:b/>
                <w:sz w:val="28"/>
                <w:szCs w:val="28"/>
              </w:rPr>
            </w:pPr>
            <w:r>
              <w:rPr>
                <w:rFonts w:ascii="仿宋_GB2312" w:eastAsia="仿宋_GB2312" w:hint="eastAsia"/>
                <w:b/>
                <w:sz w:val="28"/>
                <w:szCs w:val="28"/>
              </w:rPr>
              <w:t xml:space="preserve">     </w:t>
            </w:r>
            <w:r w:rsidR="00EA1103" w:rsidRPr="00EA1103">
              <w:rPr>
                <w:rFonts w:ascii="仿宋_GB2312" w:eastAsia="仿宋_GB2312" w:hint="eastAsia"/>
                <w:b/>
                <w:sz w:val="28"/>
                <w:szCs w:val="28"/>
              </w:rPr>
              <w:t>公司领导班子成员；纪委副书记、三总师副职、总法律顾问、专家、中心主任、“清欠办”副主任、机关部门负责人（副职以上）；各指挥部副指挥长；项目部和事业部书记、经理、总工；收尾项目责任人</w:t>
            </w:r>
            <w:r w:rsidR="00675547">
              <w:rPr>
                <w:rFonts w:ascii="仿宋_GB2312" w:eastAsia="仿宋_GB2312" w:hint="eastAsia"/>
                <w:b/>
                <w:sz w:val="28"/>
                <w:szCs w:val="28"/>
              </w:rPr>
              <w:t>参加</w:t>
            </w:r>
          </w:p>
          <w:p w:rsidR="00C43488" w:rsidRDefault="00C43488" w:rsidP="006E1FF0">
            <w:pPr>
              <w:snapToGrid w:val="0"/>
              <w:spacing w:line="400" w:lineRule="exact"/>
              <w:contextualSpacing/>
              <w:jc w:val="center"/>
              <w:rPr>
                <w:rFonts w:ascii="仿宋_GB2312" w:eastAsia="仿宋_GB2312"/>
                <w:b/>
                <w:sz w:val="28"/>
                <w:szCs w:val="28"/>
              </w:rPr>
            </w:pPr>
          </w:p>
          <w:p w:rsidR="00B46E61" w:rsidRPr="00B113ED" w:rsidRDefault="00B46E61" w:rsidP="006E1FF0">
            <w:pPr>
              <w:snapToGrid w:val="0"/>
              <w:spacing w:line="400" w:lineRule="exact"/>
              <w:contextualSpacing/>
              <w:jc w:val="center"/>
              <w:rPr>
                <w:rFonts w:ascii="仿宋_GB2312" w:eastAsia="仿宋_GB2312"/>
                <w:b/>
                <w:sz w:val="28"/>
                <w:szCs w:val="28"/>
              </w:rPr>
            </w:pPr>
          </w:p>
          <w:p w:rsidR="00223CEB" w:rsidRPr="004E50FD" w:rsidRDefault="00223CEB" w:rsidP="004E50FD">
            <w:pPr>
              <w:pStyle w:val="a8"/>
              <w:adjustRightInd w:val="0"/>
              <w:snapToGrid w:val="0"/>
              <w:spacing w:line="560" w:lineRule="exact"/>
              <w:ind w:firstLineChars="200" w:firstLine="560"/>
              <w:rPr>
                <w:rFonts w:ascii="仿宋_GB2312" w:eastAsia="仿宋_GB2312" w:hAnsi="Times New Roman" w:cs="仿宋_GB2312"/>
                <w:color w:val="000000"/>
                <w:sz w:val="28"/>
                <w:szCs w:val="28"/>
              </w:rPr>
            </w:pPr>
            <w:r w:rsidRPr="004E50FD">
              <w:rPr>
                <w:rFonts w:ascii="仿宋_GB2312" w:eastAsia="仿宋_GB2312" w:hint="eastAsia"/>
                <w:sz w:val="28"/>
                <w:szCs w:val="28"/>
              </w:rPr>
              <w:t>1</w:t>
            </w:r>
            <w:r w:rsidR="005724F4" w:rsidRPr="004E50FD">
              <w:rPr>
                <w:rFonts w:ascii="仿宋_GB2312" w:eastAsia="仿宋_GB2312" w:hint="eastAsia"/>
                <w:sz w:val="28"/>
                <w:szCs w:val="28"/>
              </w:rPr>
              <w:t>．</w:t>
            </w:r>
            <w:r w:rsidR="002D1E1F">
              <w:rPr>
                <w:rFonts w:ascii="仿宋_GB2312" w:eastAsia="仿宋_GB2312" w:hAnsi="Times New Roman" w:cs="仿宋_GB2312" w:hint="eastAsia"/>
                <w:color w:val="000000"/>
                <w:sz w:val="28"/>
                <w:szCs w:val="28"/>
              </w:rPr>
              <w:t>党委书记、执行董事韩利斌作动员讲话</w:t>
            </w:r>
          </w:p>
          <w:p w:rsidR="004E50FD" w:rsidRPr="004E50FD" w:rsidRDefault="00223CEB" w:rsidP="004E50FD">
            <w:pPr>
              <w:pStyle w:val="a8"/>
              <w:adjustRightInd w:val="0"/>
              <w:snapToGrid w:val="0"/>
              <w:spacing w:line="560" w:lineRule="exact"/>
              <w:ind w:firstLineChars="200" w:firstLine="560"/>
              <w:rPr>
                <w:rFonts w:ascii="仿宋_GB2312" w:eastAsia="仿宋_GB2312" w:hAnsi="Times New Roman" w:cs="仿宋_GB2312"/>
                <w:color w:val="000000"/>
                <w:sz w:val="28"/>
                <w:szCs w:val="28"/>
              </w:rPr>
            </w:pPr>
            <w:r w:rsidRPr="004E50FD">
              <w:rPr>
                <w:rFonts w:ascii="仿宋_GB2312" w:eastAsia="仿宋_GB2312" w:hint="eastAsia"/>
                <w:sz w:val="28"/>
                <w:szCs w:val="28"/>
              </w:rPr>
              <w:t>2</w:t>
            </w:r>
            <w:r w:rsidR="005724F4" w:rsidRPr="004E50FD">
              <w:rPr>
                <w:rFonts w:ascii="仿宋_GB2312" w:eastAsia="仿宋_GB2312" w:hint="eastAsia"/>
                <w:sz w:val="28"/>
                <w:szCs w:val="28"/>
              </w:rPr>
              <w:t>．</w:t>
            </w:r>
            <w:r w:rsidR="004E50FD" w:rsidRPr="004E50FD">
              <w:rPr>
                <w:rFonts w:ascii="仿宋_GB2312" w:eastAsia="仿宋_GB2312" w:hAnsi="Times New Roman" w:cs="仿宋_GB2312" w:hint="eastAsia"/>
                <w:color w:val="000000"/>
                <w:sz w:val="28"/>
                <w:szCs w:val="28"/>
              </w:rPr>
              <w:t>党委副书记、纪委书记周兰新作工作部署</w:t>
            </w:r>
          </w:p>
          <w:p w:rsidR="00223CEB" w:rsidRPr="00223CEB" w:rsidRDefault="00223CEB" w:rsidP="00223CEB"/>
          <w:p w:rsidR="00223CEB" w:rsidRPr="00223CEB" w:rsidRDefault="00223CEB" w:rsidP="006E1FF0">
            <w:pPr>
              <w:snapToGrid w:val="0"/>
              <w:spacing w:line="400" w:lineRule="exact"/>
              <w:contextualSpacing/>
              <w:jc w:val="center"/>
              <w:rPr>
                <w:rFonts w:ascii="仿宋_GB2312" w:eastAsia="仿宋_GB2312"/>
                <w:color w:val="FF0000"/>
                <w:sz w:val="28"/>
                <w:szCs w:val="28"/>
              </w:rPr>
            </w:pPr>
          </w:p>
        </w:tc>
        <w:tc>
          <w:tcPr>
            <w:tcW w:w="709" w:type="dxa"/>
            <w:tcBorders>
              <w:top w:val="single" w:sz="4" w:space="0" w:color="auto"/>
              <w:left w:val="single" w:sz="4" w:space="0" w:color="auto"/>
              <w:right w:val="single" w:sz="4" w:space="0" w:color="auto"/>
            </w:tcBorders>
            <w:vAlign w:val="center"/>
          </w:tcPr>
          <w:p w:rsidR="00223CEB" w:rsidRPr="00C315F1" w:rsidRDefault="00E40F53" w:rsidP="008E483C">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周兰新</w:t>
            </w:r>
          </w:p>
        </w:tc>
        <w:tc>
          <w:tcPr>
            <w:tcW w:w="708" w:type="dxa"/>
            <w:tcBorders>
              <w:top w:val="single" w:sz="4" w:space="0" w:color="auto"/>
              <w:left w:val="single" w:sz="4" w:space="0" w:color="auto"/>
              <w:right w:val="single" w:sz="4" w:space="0" w:color="auto"/>
            </w:tcBorders>
            <w:vAlign w:val="center"/>
          </w:tcPr>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公</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司</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三</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楼</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会</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议</w:t>
            </w:r>
          </w:p>
          <w:p w:rsidR="00223CEB" w:rsidRPr="00C315F1" w:rsidRDefault="00B71671" w:rsidP="00B71671">
            <w:pPr>
              <w:snapToGrid w:val="0"/>
              <w:spacing w:line="360" w:lineRule="auto"/>
              <w:contextualSpacing/>
              <w:jc w:val="center"/>
              <w:rPr>
                <w:rFonts w:ascii="仿宋_GB2312" w:eastAsia="仿宋_GB2312"/>
                <w:sz w:val="28"/>
                <w:szCs w:val="28"/>
              </w:rPr>
            </w:pPr>
            <w:r w:rsidRPr="000A05EE">
              <w:rPr>
                <w:rFonts w:ascii="仿宋" w:eastAsia="仿宋" w:hAnsi="仿宋" w:cs="宋体"/>
                <w:color w:val="000000"/>
                <w:kern w:val="0"/>
                <w:sz w:val="28"/>
                <w:szCs w:val="28"/>
              </w:rPr>
              <w:t>室</w:t>
            </w:r>
          </w:p>
        </w:tc>
      </w:tr>
    </w:tbl>
    <w:p w:rsidR="00476B86" w:rsidRDefault="00476B86" w:rsidP="00DB3563">
      <w:pPr>
        <w:spacing w:line="580" w:lineRule="exact"/>
        <w:jc w:val="center"/>
        <w:rPr>
          <w:rFonts w:ascii="方正小标宋简体" w:eastAsia="方正小标宋简体" w:cs="方正小标宋简体"/>
          <w:color w:val="000000"/>
          <w:spacing w:val="-20"/>
          <w:sz w:val="44"/>
          <w:szCs w:val="44"/>
        </w:rPr>
      </w:pPr>
    </w:p>
    <w:p w:rsidR="00746673" w:rsidRDefault="00746673" w:rsidP="00DB3563">
      <w:pPr>
        <w:spacing w:line="580" w:lineRule="exact"/>
        <w:jc w:val="center"/>
        <w:rPr>
          <w:rFonts w:ascii="方正小标宋简体" w:eastAsia="方正小标宋简体" w:cs="方正小标宋简体"/>
          <w:color w:val="000000"/>
          <w:spacing w:val="-20"/>
          <w:sz w:val="44"/>
          <w:szCs w:val="44"/>
        </w:rPr>
      </w:pPr>
    </w:p>
    <w:p w:rsidR="00746673" w:rsidRDefault="00746673" w:rsidP="005370FC">
      <w:pPr>
        <w:spacing w:line="560" w:lineRule="exact"/>
        <w:contextualSpacing/>
        <w:jc w:val="center"/>
        <w:rPr>
          <w:rFonts w:ascii="方正小标宋简体" w:eastAsia="方正小标宋简体" w:hAnsi="华文中宋"/>
          <w:b/>
          <w:bCs/>
          <w:sz w:val="36"/>
          <w:szCs w:val="36"/>
        </w:rPr>
      </w:pPr>
      <w:r w:rsidRPr="00DA49EE">
        <w:rPr>
          <w:rFonts w:ascii="方正小标宋简体" w:eastAsia="方正小标宋简体" w:hAnsi="华文中宋" w:hint="eastAsia"/>
          <w:b/>
          <w:bCs/>
          <w:sz w:val="36"/>
          <w:szCs w:val="36"/>
        </w:rPr>
        <w:lastRenderedPageBreak/>
        <w:t>中铁一局集团桥梁工程有限公司</w:t>
      </w:r>
    </w:p>
    <w:p w:rsidR="00746673" w:rsidRPr="00DA49EE" w:rsidRDefault="00746673" w:rsidP="00E41BE4">
      <w:pPr>
        <w:spacing w:line="560" w:lineRule="exact"/>
        <w:ind w:firstLineChars="50" w:firstLine="180"/>
        <w:contextualSpacing/>
        <w:jc w:val="center"/>
        <w:rPr>
          <w:rFonts w:ascii="方正小标宋简体" w:eastAsia="方正小标宋简体" w:hAnsi="华文中宋"/>
          <w:b/>
          <w:bCs/>
          <w:sz w:val="36"/>
          <w:szCs w:val="36"/>
        </w:rPr>
      </w:pPr>
      <w:r w:rsidRPr="00746673">
        <w:rPr>
          <w:rFonts w:ascii="方正小标宋简体" w:eastAsia="方正小标宋简体" w:hAnsi="华文中宋" w:hint="eastAsia"/>
          <w:b/>
          <w:bCs/>
          <w:sz w:val="36"/>
          <w:szCs w:val="36"/>
        </w:rPr>
        <w:t>党风廉政建设和反腐败工作推进会</w:t>
      </w:r>
      <w:r w:rsidRPr="00DA49EE">
        <w:rPr>
          <w:rFonts w:ascii="方正小标宋简体" w:eastAsia="方正小标宋简体" w:hAnsi="华文中宋" w:hint="eastAsia"/>
          <w:b/>
          <w:bCs/>
          <w:sz w:val="36"/>
          <w:szCs w:val="36"/>
        </w:rPr>
        <w:t>会议日程</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521"/>
        <w:gridCol w:w="709"/>
        <w:gridCol w:w="708"/>
      </w:tblGrid>
      <w:tr w:rsidR="00746673" w:rsidRPr="00390D41" w:rsidTr="00434608">
        <w:trPr>
          <w:cantSplit/>
          <w:trHeight w:val="874"/>
        </w:trPr>
        <w:tc>
          <w:tcPr>
            <w:tcW w:w="709" w:type="dxa"/>
            <w:tcBorders>
              <w:top w:val="single" w:sz="4" w:space="0" w:color="auto"/>
              <w:left w:val="single" w:sz="4" w:space="0" w:color="auto"/>
              <w:bottom w:val="single" w:sz="4" w:space="0" w:color="auto"/>
              <w:right w:val="single" w:sz="4" w:space="0" w:color="auto"/>
            </w:tcBorders>
            <w:vAlign w:val="center"/>
          </w:tcPr>
          <w:p w:rsidR="00746673" w:rsidRPr="004268B1" w:rsidRDefault="007466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日期</w:t>
            </w:r>
          </w:p>
        </w:tc>
        <w:tc>
          <w:tcPr>
            <w:tcW w:w="6521" w:type="dxa"/>
            <w:tcBorders>
              <w:top w:val="single" w:sz="4" w:space="0" w:color="auto"/>
              <w:left w:val="single" w:sz="4" w:space="0" w:color="auto"/>
              <w:bottom w:val="single" w:sz="4" w:space="0" w:color="auto"/>
              <w:right w:val="single" w:sz="4" w:space="0" w:color="auto"/>
            </w:tcBorders>
            <w:vAlign w:val="center"/>
          </w:tcPr>
          <w:p w:rsidR="00746673" w:rsidRPr="004268B1" w:rsidRDefault="007466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 xml:space="preserve"> 会议内容</w:t>
            </w:r>
          </w:p>
        </w:tc>
        <w:tc>
          <w:tcPr>
            <w:tcW w:w="709" w:type="dxa"/>
            <w:tcBorders>
              <w:top w:val="single" w:sz="4" w:space="0" w:color="auto"/>
              <w:left w:val="single" w:sz="4" w:space="0" w:color="auto"/>
              <w:bottom w:val="single" w:sz="4" w:space="0" w:color="auto"/>
              <w:right w:val="single" w:sz="4" w:space="0" w:color="auto"/>
            </w:tcBorders>
            <w:vAlign w:val="center"/>
          </w:tcPr>
          <w:p w:rsidR="00746673" w:rsidRPr="004268B1" w:rsidRDefault="007466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主持</w:t>
            </w:r>
          </w:p>
        </w:tc>
        <w:tc>
          <w:tcPr>
            <w:tcW w:w="708" w:type="dxa"/>
            <w:tcBorders>
              <w:top w:val="single" w:sz="4" w:space="0" w:color="auto"/>
              <w:left w:val="single" w:sz="4" w:space="0" w:color="auto"/>
              <w:bottom w:val="single" w:sz="4" w:space="0" w:color="auto"/>
              <w:right w:val="single" w:sz="4" w:space="0" w:color="auto"/>
            </w:tcBorders>
            <w:vAlign w:val="center"/>
          </w:tcPr>
          <w:p w:rsidR="00746673" w:rsidRPr="004268B1" w:rsidRDefault="007466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地</w:t>
            </w:r>
          </w:p>
          <w:p w:rsidR="00746673" w:rsidRPr="004268B1" w:rsidRDefault="00746673" w:rsidP="004268B1">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点</w:t>
            </w:r>
          </w:p>
        </w:tc>
      </w:tr>
      <w:tr w:rsidR="00746673" w:rsidRPr="00390D41" w:rsidTr="0003576A">
        <w:trPr>
          <w:cantSplit/>
          <w:trHeight w:val="11172"/>
        </w:trPr>
        <w:tc>
          <w:tcPr>
            <w:tcW w:w="709" w:type="dxa"/>
            <w:tcBorders>
              <w:top w:val="single" w:sz="4" w:space="0" w:color="auto"/>
              <w:left w:val="single" w:sz="4" w:space="0" w:color="auto"/>
              <w:right w:val="single" w:sz="4" w:space="0" w:color="auto"/>
            </w:tcBorders>
            <w:vAlign w:val="center"/>
          </w:tcPr>
          <w:p w:rsidR="00746673" w:rsidRPr="00C315F1" w:rsidRDefault="00746673" w:rsidP="00434608">
            <w:pPr>
              <w:snapToGrid w:val="0"/>
              <w:spacing w:line="360" w:lineRule="auto"/>
              <w:contextualSpacing/>
              <w:jc w:val="center"/>
              <w:rPr>
                <w:rFonts w:ascii="仿宋_GB2312" w:eastAsia="仿宋_GB2312"/>
                <w:szCs w:val="32"/>
              </w:rPr>
            </w:pPr>
            <w:r>
              <w:rPr>
                <w:rFonts w:ascii="仿宋_GB2312" w:eastAsia="仿宋_GB2312" w:hint="eastAsia"/>
                <w:szCs w:val="32"/>
              </w:rPr>
              <w:t>8</w:t>
            </w:r>
          </w:p>
          <w:p w:rsidR="00746673" w:rsidRPr="00C315F1" w:rsidRDefault="00746673" w:rsidP="00434608">
            <w:pPr>
              <w:snapToGrid w:val="0"/>
              <w:spacing w:line="360" w:lineRule="auto"/>
              <w:contextualSpacing/>
              <w:jc w:val="center"/>
              <w:rPr>
                <w:rFonts w:ascii="仿宋_GB2312" w:eastAsia="仿宋_GB2312"/>
                <w:szCs w:val="32"/>
              </w:rPr>
            </w:pPr>
            <w:r w:rsidRPr="00C315F1">
              <w:rPr>
                <w:rFonts w:ascii="仿宋_GB2312" w:eastAsia="仿宋_GB2312" w:hint="eastAsia"/>
                <w:szCs w:val="32"/>
              </w:rPr>
              <w:t>月</w:t>
            </w:r>
          </w:p>
          <w:p w:rsidR="00746673" w:rsidRPr="00C315F1" w:rsidRDefault="001116CD" w:rsidP="00434608">
            <w:pPr>
              <w:snapToGrid w:val="0"/>
              <w:spacing w:line="360" w:lineRule="auto"/>
              <w:contextualSpacing/>
              <w:jc w:val="center"/>
              <w:rPr>
                <w:rFonts w:ascii="仿宋_GB2312" w:eastAsia="仿宋_GB2312"/>
                <w:szCs w:val="32"/>
              </w:rPr>
            </w:pPr>
            <w:r>
              <w:rPr>
                <w:rFonts w:ascii="仿宋_GB2312" w:eastAsia="仿宋_GB2312" w:hint="eastAsia"/>
                <w:szCs w:val="32"/>
              </w:rPr>
              <w:t>11</w:t>
            </w:r>
            <w:r w:rsidR="00746673">
              <w:rPr>
                <w:rFonts w:ascii="仿宋_GB2312" w:eastAsia="仿宋_GB2312" w:hint="eastAsia"/>
                <w:szCs w:val="32"/>
              </w:rPr>
              <w:t xml:space="preserve"> </w:t>
            </w:r>
          </w:p>
          <w:p w:rsidR="00746673" w:rsidRPr="00C315F1" w:rsidRDefault="00746673" w:rsidP="00434608">
            <w:pPr>
              <w:snapToGrid w:val="0"/>
              <w:spacing w:line="360" w:lineRule="auto"/>
              <w:contextualSpacing/>
              <w:jc w:val="center"/>
              <w:rPr>
                <w:rFonts w:ascii="仿宋_GB2312" w:eastAsia="仿宋_GB2312"/>
                <w:sz w:val="28"/>
                <w:szCs w:val="28"/>
              </w:rPr>
            </w:pPr>
            <w:r w:rsidRPr="00C315F1">
              <w:rPr>
                <w:rFonts w:ascii="仿宋_GB2312" w:eastAsia="仿宋_GB2312" w:hint="eastAsia"/>
                <w:szCs w:val="32"/>
              </w:rPr>
              <w:t>日</w:t>
            </w:r>
          </w:p>
          <w:p w:rsidR="00746673" w:rsidRPr="00C315F1" w:rsidRDefault="00746673" w:rsidP="00434608">
            <w:pPr>
              <w:snapToGrid w:val="0"/>
              <w:spacing w:line="360" w:lineRule="auto"/>
              <w:contextualSpacing/>
              <w:jc w:val="center"/>
              <w:rPr>
                <w:rFonts w:ascii="仿宋_GB2312" w:eastAsia="仿宋_GB2312"/>
                <w:sz w:val="28"/>
                <w:szCs w:val="28"/>
              </w:rPr>
            </w:pPr>
          </w:p>
        </w:tc>
        <w:tc>
          <w:tcPr>
            <w:tcW w:w="6521" w:type="dxa"/>
            <w:tcBorders>
              <w:top w:val="single" w:sz="4" w:space="0" w:color="auto"/>
              <w:left w:val="single" w:sz="4" w:space="0" w:color="auto"/>
              <w:right w:val="single" w:sz="4" w:space="0" w:color="auto"/>
            </w:tcBorders>
          </w:tcPr>
          <w:p w:rsidR="00746673" w:rsidRDefault="00746673" w:rsidP="00434608">
            <w:pPr>
              <w:snapToGrid w:val="0"/>
              <w:spacing w:line="400" w:lineRule="exact"/>
              <w:contextualSpacing/>
              <w:jc w:val="center"/>
              <w:rPr>
                <w:rFonts w:ascii="仿宋_GB2312" w:eastAsia="仿宋_GB2312" w:hAnsi="华文中宋"/>
                <w:b/>
                <w:sz w:val="28"/>
                <w:szCs w:val="28"/>
              </w:rPr>
            </w:pPr>
          </w:p>
          <w:p w:rsidR="00880625" w:rsidRPr="003D5988" w:rsidRDefault="00880625" w:rsidP="00880625">
            <w:pPr>
              <w:snapToGrid w:val="0"/>
              <w:spacing w:line="400" w:lineRule="exact"/>
              <w:contextualSpacing/>
              <w:jc w:val="center"/>
              <w:rPr>
                <w:rFonts w:ascii="仿宋_GB2312" w:eastAsia="仿宋_GB2312" w:hAnsi="华文中宋"/>
                <w:color w:val="000000"/>
                <w:sz w:val="28"/>
                <w:szCs w:val="28"/>
              </w:rPr>
            </w:pPr>
            <w:r w:rsidRPr="003D5988">
              <w:rPr>
                <w:rFonts w:ascii="仿宋_GB2312" w:eastAsia="仿宋_GB2312" w:hAnsi="华文中宋" w:hint="eastAsia"/>
                <w:color w:val="000000"/>
                <w:sz w:val="28"/>
                <w:szCs w:val="28"/>
              </w:rPr>
              <w:t>15：00-18:00</w:t>
            </w:r>
          </w:p>
          <w:p w:rsidR="00746673" w:rsidRDefault="00746673" w:rsidP="00434608">
            <w:pPr>
              <w:snapToGrid w:val="0"/>
              <w:spacing w:line="400" w:lineRule="exact"/>
              <w:contextualSpacing/>
              <w:jc w:val="center"/>
              <w:rPr>
                <w:rFonts w:ascii="仿宋_GB2312" w:eastAsia="仿宋_GB2312" w:hAnsi="华文中宋"/>
                <w:b/>
                <w:sz w:val="28"/>
                <w:szCs w:val="28"/>
              </w:rPr>
            </w:pPr>
          </w:p>
          <w:p w:rsidR="00746673" w:rsidRDefault="00746673" w:rsidP="00434608">
            <w:pPr>
              <w:snapToGrid w:val="0"/>
              <w:spacing w:line="400" w:lineRule="exact"/>
              <w:contextualSpacing/>
              <w:jc w:val="center"/>
              <w:rPr>
                <w:rFonts w:ascii="仿宋_GB2312" w:eastAsia="仿宋_GB2312" w:hAnsi="华文中宋"/>
                <w:b/>
                <w:sz w:val="28"/>
                <w:szCs w:val="28"/>
              </w:rPr>
            </w:pPr>
            <w:r>
              <w:rPr>
                <w:rFonts w:ascii="仿宋_GB2312" w:eastAsia="仿宋_GB2312" w:hAnsi="华文中宋" w:hint="eastAsia"/>
                <w:b/>
                <w:sz w:val="28"/>
                <w:szCs w:val="28"/>
              </w:rPr>
              <w:t xml:space="preserve"> </w:t>
            </w:r>
          </w:p>
          <w:p w:rsidR="00746673" w:rsidRDefault="00761589" w:rsidP="00434608">
            <w:pPr>
              <w:snapToGrid w:val="0"/>
              <w:spacing w:line="400" w:lineRule="exact"/>
              <w:contextualSpacing/>
              <w:jc w:val="center"/>
              <w:rPr>
                <w:rFonts w:ascii="仿宋_GB2312" w:eastAsia="仿宋_GB2312"/>
                <w:b/>
                <w:sz w:val="28"/>
                <w:szCs w:val="28"/>
              </w:rPr>
            </w:pPr>
            <w:r>
              <w:rPr>
                <w:rFonts w:ascii="仿宋_GB2312" w:eastAsia="仿宋_GB2312" w:hint="eastAsia"/>
                <w:b/>
                <w:sz w:val="28"/>
                <w:szCs w:val="28"/>
              </w:rPr>
              <w:t xml:space="preserve">    </w:t>
            </w:r>
            <w:r w:rsidR="00880625" w:rsidRPr="00880625">
              <w:rPr>
                <w:rFonts w:ascii="仿宋_GB2312" w:eastAsia="仿宋_GB2312" w:hint="eastAsia"/>
                <w:b/>
                <w:sz w:val="28"/>
                <w:szCs w:val="28"/>
              </w:rPr>
              <w:t>公司领导班子成员；纪委副书记、三总师副职、总法律顾问、专家、中心主任、“清欠办”副主任、机关部门负责人（副职以上）；各指挥部副指挥长；项目部和事业部书记、经理、总工；收尾项目责任人</w:t>
            </w:r>
            <w:r>
              <w:rPr>
                <w:rFonts w:ascii="仿宋_GB2312" w:eastAsia="仿宋_GB2312" w:hint="eastAsia"/>
                <w:b/>
                <w:sz w:val="28"/>
                <w:szCs w:val="28"/>
              </w:rPr>
              <w:t>参加</w:t>
            </w:r>
          </w:p>
          <w:p w:rsidR="00746673" w:rsidRDefault="00746673" w:rsidP="00434608">
            <w:pPr>
              <w:snapToGrid w:val="0"/>
              <w:spacing w:line="400" w:lineRule="exact"/>
              <w:contextualSpacing/>
              <w:jc w:val="center"/>
              <w:rPr>
                <w:rFonts w:ascii="仿宋_GB2312" w:eastAsia="仿宋_GB2312"/>
                <w:b/>
                <w:sz w:val="28"/>
                <w:szCs w:val="28"/>
              </w:rPr>
            </w:pPr>
          </w:p>
          <w:p w:rsidR="00746673" w:rsidRPr="00B113ED" w:rsidRDefault="00746673" w:rsidP="00434608">
            <w:pPr>
              <w:snapToGrid w:val="0"/>
              <w:spacing w:line="400" w:lineRule="exact"/>
              <w:contextualSpacing/>
              <w:jc w:val="center"/>
              <w:rPr>
                <w:rFonts w:ascii="仿宋_GB2312" w:eastAsia="仿宋_GB2312"/>
                <w:b/>
                <w:sz w:val="28"/>
                <w:szCs w:val="28"/>
              </w:rPr>
            </w:pPr>
          </w:p>
          <w:p w:rsidR="006C0A66" w:rsidRPr="00761589" w:rsidRDefault="006C0A66" w:rsidP="00761589">
            <w:pPr>
              <w:pStyle w:val="a8"/>
              <w:spacing w:line="560" w:lineRule="exact"/>
              <w:ind w:firstLineChars="200" w:firstLine="544"/>
              <w:rPr>
                <w:rFonts w:ascii="仿宋_GB2312" w:eastAsia="仿宋_GB2312" w:cs="Times New Roman"/>
                <w:spacing w:val="-4"/>
                <w:sz w:val="28"/>
                <w:szCs w:val="28"/>
              </w:rPr>
            </w:pPr>
            <w:r w:rsidRPr="00761589">
              <w:rPr>
                <w:rFonts w:ascii="仿宋_GB2312" w:eastAsia="仿宋_GB2312" w:hint="eastAsia"/>
                <w:spacing w:val="-4"/>
                <w:sz w:val="28"/>
                <w:szCs w:val="28"/>
              </w:rPr>
              <w:t>1、</w:t>
            </w:r>
            <w:r w:rsidR="00761589" w:rsidRPr="00761589">
              <w:rPr>
                <w:rFonts w:ascii="仿宋_GB2312" w:eastAsia="仿宋_GB2312" w:hint="eastAsia"/>
                <w:spacing w:val="-4"/>
                <w:sz w:val="28"/>
                <w:szCs w:val="28"/>
              </w:rPr>
              <w:t>总经理、党委副书记殷文虎传达上级会议精神</w:t>
            </w:r>
          </w:p>
          <w:p w:rsidR="006C0A66" w:rsidRPr="00761589" w:rsidRDefault="006C0A66" w:rsidP="00761589">
            <w:pPr>
              <w:pStyle w:val="a8"/>
              <w:spacing w:line="560" w:lineRule="exact"/>
              <w:ind w:firstLineChars="200" w:firstLine="544"/>
              <w:rPr>
                <w:rFonts w:ascii="仿宋_GB2312" w:eastAsia="仿宋_GB2312" w:cs="Times New Roman"/>
                <w:spacing w:val="-4"/>
                <w:sz w:val="28"/>
                <w:szCs w:val="28"/>
              </w:rPr>
            </w:pPr>
            <w:r w:rsidRPr="00761589">
              <w:rPr>
                <w:rFonts w:ascii="仿宋_GB2312" w:eastAsia="仿宋_GB2312" w:hint="eastAsia"/>
                <w:spacing w:val="-4"/>
                <w:sz w:val="28"/>
                <w:szCs w:val="28"/>
              </w:rPr>
              <w:t>2、</w:t>
            </w:r>
            <w:r w:rsidRPr="00761589">
              <w:rPr>
                <w:rFonts w:ascii="仿宋_GB2312" w:eastAsia="仿宋_GB2312" w:cs="Times New Roman" w:hint="eastAsia"/>
                <w:spacing w:val="-4"/>
                <w:sz w:val="28"/>
                <w:szCs w:val="28"/>
              </w:rPr>
              <w:t>党委副书记、纪委</w:t>
            </w:r>
            <w:r w:rsidR="002D1E1F" w:rsidRPr="00761589">
              <w:rPr>
                <w:rFonts w:ascii="仿宋_GB2312" w:eastAsia="仿宋_GB2312" w:hint="eastAsia"/>
                <w:spacing w:val="-4"/>
                <w:sz w:val="28"/>
                <w:szCs w:val="28"/>
              </w:rPr>
              <w:t>书记周兰新作上半年党风廉政建设和反腐败工作总结及下半年工作部署</w:t>
            </w:r>
          </w:p>
          <w:p w:rsidR="008E426F" w:rsidRDefault="006C0A66" w:rsidP="00761589">
            <w:pPr>
              <w:pStyle w:val="a8"/>
              <w:spacing w:line="560" w:lineRule="exact"/>
              <w:ind w:firstLineChars="200" w:firstLine="544"/>
              <w:rPr>
                <w:rFonts w:ascii="仿宋_GB2312" w:eastAsia="仿宋_GB2312"/>
                <w:spacing w:val="-4"/>
                <w:sz w:val="28"/>
                <w:szCs w:val="28"/>
              </w:rPr>
            </w:pPr>
            <w:r w:rsidRPr="008E426F">
              <w:rPr>
                <w:rFonts w:ascii="仿宋_GB2312" w:eastAsia="仿宋_GB2312" w:hint="eastAsia"/>
                <w:spacing w:val="-4"/>
                <w:sz w:val="28"/>
                <w:szCs w:val="28"/>
              </w:rPr>
              <w:t>3</w:t>
            </w:r>
            <w:r w:rsidRPr="00761589">
              <w:rPr>
                <w:rFonts w:ascii="仿宋_GB2312" w:eastAsia="仿宋_GB2312" w:hint="eastAsia"/>
                <w:spacing w:val="-4"/>
                <w:sz w:val="28"/>
                <w:szCs w:val="28"/>
              </w:rPr>
              <w:t>、</w:t>
            </w:r>
            <w:r w:rsidR="008E426F" w:rsidRPr="008E426F">
              <w:rPr>
                <w:rFonts w:ascii="仿宋_GB2312" w:eastAsia="仿宋_GB2312" w:hint="eastAsia"/>
                <w:spacing w:val="-4"/>
                <w:sz w:val="28"/>
                <w:szCs w:val="28"/>
              </w:rPr>
              <w:t>集团公司纪委领导讲话</w:t>
            </w:r>
          </w:p>
          <w:p w:rsidR="006C0A66" w:rsidRPr="00761589" w:rsidRDefault="008E426F" w:rsidP="00761589">
            <w:pPr>
              <w:pStyle w:val="a8"/>
              <w:spacing w:line="560" w:lineRule="exact"/>
              <w:ind w:firstLineChars="200" w:firstLine="544"/>
              <w:rPr>
                <w:rFonts w:ascii="仿宋_GB2312" w:eastAsia="仿宋_GB2312" w:cs="Times New Roman"/>
                <w:spacing w:val="-4"/>
                <w:sz w:val="28"/>
                <w:szCs w:val="28"/>
              </w:rPr>
            </w:pPr>
            <w:r>
              <w:rPr>
                <w:rFonts w:ascii="仿宋_GB2312" w:eastAsia="仿宋_GB2312" w:hint="eastAsia"/>
                <w:spacing w:val="-4"/>
                <w:sz w:val="28"/>
                <w:szCs w:val="28"/>
              </w:rPr>
              <w:t>4、</w:t>
            </w:r>
            <w:r w:rsidR="002D1E1F" w:rsidRPr="00761589">
              <w:rPr>
                <w:rFonts w:ascii="仿宋_GB2312" w:eastAsia="仿宋_GB2312" w:hint="eastAsia"/>
                <w:spacing w:val="-4"/>
                <w:sz w:val="28"/>
                <w:szCs w:val="28"/>
              </w:rPr>
              <w:t>专题讲座</w:t>
            </w:r>
          </w:p>
          <w:p w:rsidR="00746673" w:rsidRPr="00223CEB" w:rsidRDefault="00746673" w:rsidP="00434608"/>
          <w:p w:rsidR="00746673" w:rsidRPr="00223CEB" w:rsidRDefault="00746673" w:rsidP="00434608">
            <w:pPr>
              <w:snapToGrid w:val="0"/>
              <w:spacing w:line="400" w:lineRule="exact"/>
              <w:contextualSpacing/>
              <w:jc w:val="center"/>
              <w:rPr>
                <w:rFonts w:ascii="仿宋_GB2312" w:eastAsia="仿宋_GB2312"/>
                <w:color w:val="FF0000"/>
                <w:sz w:val="28"/>
                <w:szCs w:val="28"/>
              </w:rPr>
            </w:pPr>
          </w:p>
        </w:tc>
        <w:tc>
          <w:tcPr>
            <w:tcW w:w="709" w:type="dxa"/>
            <w:tcBorders>
              <w:top w:val="single" w:sz="4" w:space="0" w:color="auto"/>
              <w:left w:val="single" w:sz="4" w:space="0" w:color="auto"/>
              <w:right w:val="single" w:sz="4" w:space="0" w:color="auto"/>
            </w:tcBorders>
            <w:vAlign w:val="center"/>
          </w:tcPr>
          <w:p w:rsidR="00746673" w:rsidRPr="00C315F1" w:rsidRDefault="00746673" w:rsidP="00746673">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韩利斌</w:t>
            </w:r>
          </w:p>
        </w:tc>
        <w:tc>
          <w:tcPr>
            <w:tcW w:w="708" w:type="dxa"/>
            <w:tcBorders>
              <w:top w:val="single" w:sz="4" w:space="0" w:color="auto"/>
              <w:left w:val="single" w:sz="4" w:space="0" w:color="auto"/>
              <w:right w:val="single" w:sz="4" w:space="0" w:color="auto"/>
            </w:tcBorders>
            <w:vAlign w:val="center"/>
          </w:tcPr>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公</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司</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三</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楼</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会</w:t>
            </w:r>
          </w:p>
          <w:p w:rsidR="00B71671" w:rsidRPr="000A05EE" w:rsidRDefault="00B71671" w:rsidP="00B71671">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议</w:t>
            </w:r>
          </w:p>
          <w:p w:rsidR="00746673" w:rsidRPr="00C315F1" w:rsidRDefault="00B71671" w:rsidP="00B71671">
            <w:pPr>
              <w:snapToGrid w:val="0"/>
              <w:spacing w:line="360" w:lineRule="auto"/>
              <w:contextualSpacing/>
              <w:jc w:val="center"/>
              <w:rPr>
                <w:rFonts w:ascii="仿宋_GB2312" w:eastAsia="仿宋_GB2312"/>
                <w:sz w:val="28"/>
                <w:szCs w:val="28"/>
              </w:rPr>
            </w:pPr>
            <w:r w:rsidRPr="000A05EE">
              <w:rPr>
                <w:rFonts w:ascii="仿宋" w:eastAsia="仿宋" w:hAnsi="仿宋" w:cs="宋体"/>
                <w:color w:val="000000"/>
                <w:kern w:val="0"/>
                <w:sz w:val="28"/>
                <w:szCs w:val="28"/>
              </w:rPr>
              <w:t>室</w:t>
            </w:r>
          </w:p>
        </w:tc>
      </w:tr>
    </w:tbl>
    <w:p w:rsidR="00746673" w:rsidRDefault="00746673" w:rsidP="0003576A">
      <w:pPr>
        <w:spacing w:line="580" w:lineRule="exact"/>
        <w:rPr>
          <w:rFonts w:ascii="方正小标宋简体" w:eastAsia="方正小标宋简体" w:cs="方正小标宋简体"/>
          <w:color w:val="000000"/>
          <w:spacing w:val="-20"/>
          <w:sz w:val="44"/>
          <w:szCs w:val="44"/>
        </w:rPr>
      </w:pPr>
    </w:p>
    <w:p w:rsidR="007B1996" w:rsidRDefault="007B1996" w:rsidP="0003576A">
      <w:pPr>
        <w:spacing w:line="580" w:lineRule="exact"/>
        <w:rPr>
          <w:rFonts w:ascii="方正小标宋简体" w:eastAsia="方正小标宋简体" w:cs="方正小标宋简体"/>
          <w:color w:val="000000"/>
          <w:spacing w:val="-20"/>
          <w:sz w:val="44"/>
          <w:szCs w:val="44"/>
        </w:rPr>
      </w:pPr>
    </w:p>
    <w:p w:rsidR="006D6D03" w:rsidRDefault="006D6D03" w:rsidP="0003576A">
      <w:pPr>
        <w:spacing w:line="500" w:lineRule="exact"/>
        <w:jc w:val="center"/>
        <w:rPr>
          <w:rFonts w:ascii="方正小标宋简体" w:eastAsia="方正小标宋简体" w:hAnsi="黑体"/>
          <w:b/>
          <w:sz w:val="36"/>
          <w:szCs w:val="36"/>
        </w:rPr>
        <w:sectPr w:rsidR="006D6D03" w:rsidSect="007B1996">
          <w:footerReference w:type="default" r:id="rId10"/>
          <w:pgSz w:w="11906" w:h="16838"/>
          <w:pgMar w:top="1134" w:right="1797" w:bottom="284" w:left="1797" w:header="567" w:footer="567" w:gutter="0"/>
          <w:pgNumType w:fmt="numberInDash"/>
          <w:cols w:space="425"/>
          <w:docGrid w:type="lines" w:linePitch="435"/>
        </w:sectPr>
      </w:pPr>
    </w:p>
    <w:p w:rsidR="005370FC" w:rsidRPr="000E3339" w:rsidRDefault="005370FC" w:rsidP="005370FC">
      <w:pPr>
        <w:snapToGrid w:val="0"/>
        <w:spacing w:line="560" w:lineRule="exact"/>
        <w:contextualSpacing/>
        <w:jc w:val="center"/>
        <w:rPr>
          <w:rFonts w:ascii="方正小标宋简体" w:eastAsia="方正小标宋简体" w:hAnsi="华文中宋"/>
          <w:b/>
          <w:bCs/>
          <w:sz w:val="36"/>
        </w:rPr>
      </w:pPr>
      <w:r>
        <w:rPr>
          <w:rFonts w:ascii="方正小标宋简体" w:eastAsia="方正小标宋简体" w:hAnsi="华文中宋" w:hint="eastAsia"/>
          <w:b/>
          <w:bCs/>
          <w:sz w:val="36"/>
        </w:rPr>
        <w:lastRenderedPageBreak/>
        <w:t>中铁一局集团桥梁工程有限公司</w:t>
      </w:r>
      <w:r w:rsidRPr="000E3339">
        <w:rPr>
          <w:rFonts w:ascii="方正小标宋简体" w:eastAsia="方正小标宋简体" w:hAnsi="华文中宋" w:hint="eastAsia"/>
          <w:b/>
          <w:bCs/>
          <w:sz w:val="36"/>
        </w:rPr>
        <w:t>2018年上半年经济活动分析会暨下半年工作会</w:t>
      </w:r>
      <w:r>
        <w:rPr>
          <w:rFonts w:ascii="方正小标宋简体" w:eastAsia="方正小标宋简体" w:hAnsi="华文中宋" w:hint="eastAsia"/>
          <w:b/>
          <w:bCs/>
          <w:sz w:val="36"/>
        </w:rPr>
        <w:t>会议日程</w:t>
      </w:r>
    </w:p>
    <w:p w:rsidR="005370FC" w:rsidRPr="006B5B50" w:rsidRDefault="005370FC" w:rsidP="005370FC">
      <w:pPr>
        <w:snapToGrid w:val="0"/>
        <w:spacing w:line="360" w:lineRule="auto"/>
        <w:ind w:leftChars="-126" w:left="-403" w:firstLineChars="64" w:firstLine="180"/>
        <w:contextualSpacing/>
        <w:jc w:val="center"/>
        <w:rPr>
          <w:rFonts w:ascii="仿宋_GB2312" w:eastAsia="仿宋_GB2312"/>
          <w:b/>
          <w:bCs/>
          <w:sz w:val="28"/>
          <w:szCs w:val="28"/>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521"/>
        <w:gridCol w:w="709"/>
        <w:gridCol w:w="708"/>
      </w:tblGrid>
      <w:tr w:rsidR="005370FC" w:rsidRPr="006B5B50" w:rsidTr="00DC0AB9">
        <w:trPr>
          <w:cantSplit/>
          <w:trHeight w:val="1136"/>
        </w:trPr>
        <w:tc>
          <w:tcPr>
            <w:tcW w:w="709" w:type="dxa"/>
            <w:tcBorders>
              <w:top w:val="single" w:sz="4" w:space="0" w:color="auto"/>
              <w:left w:val="single" w:sz="4" w:space="0" w:color="auto"/>
              <w:bottom w:val="single" w:sz="4" w:space="0" w:color="auto"/>
              <w:right w:val="single" w:sz="4" w:space="0" w:color="auto"/>
            </w:tcBorders>
            <w:vAlign w:val="center"/>
          </w:tcPr>
          <w:p w:rsidR="005370FC" w:rsidRPr="004268B1" w:rsidRDefault="005370FC" w:rsidP="00DC0AB9">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日期</w:t>
            </w:r>
          </w:p>
        </w:tc>
        <w:tc>
          <w:tcPr>
            <w:tcW w:w="6521" w:type="dxa"/>
            <w:tcBorders>
              <w:top w:val="single" w:sz="4" w:space="0" w:color="auto"/>
              <w:left w:val="single" w:sz="4" w:space="0" w:color="auto"/>
              <w:bottom w:val="single" w:sz="4" w:space="0" w:color="auto"/>
              <w:right w:val="single" w:sz="4" w:space="0" w:color="auto"/>
            </w:tcBorders>
            <w:vAlign w:val="center"/>
          </w:tcPr>
          <w:p w:rsidR="005370FC" w:rsidRPr="004268B1" w:rsidRDefault="005370FC" w:rsidP="00DC0AB9">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会议内容</w:t>
            </w:r>
          </w:p>
        </w:tc>
        <w:tc>
          <w:tcPr>
            <w:tcW w:w="709" w:type="dxa"/>
            <w:tcBorders>
              <w:top w:val="single" w:sz="4" w:space="0" w:color="auto"/>
              <w:left w:val="single" w:sz="4" w:space="0" w:color="auto"/>
              <w:bottom w:val="single" w:sz="4" w:space="0" w:color="auto"/>
              <w:right w:val="single" w:sz="4" w:space="0" w:color="auto"/>
            </w:tcBorders>
            <w:vAlign w:val="center"/>
          </w:tcPr>
          <w:p w:rsidR="005370FC" w:rsidRPr="004268B1" w:rsidRDefault="005370FC" w:rsidP="00DC0AB9">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主</w:t>
            </w:r>
          </w:p>
          <w:p w:rsidR="005370FC" w:rsidRPr="004268B1" w:rsidRDefault="005370FC" w:rsidP="00DC0AB9">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持</w:t>
            </w:r>
          </w:p>
        </w:tc>
        <w:tc>
          <w:tcPr>
            <w:tcW w:w="708" w:type="dxa"/>
            <w:tcBorders>
              <w:top w:val="single" w:sz="4" w:space="0" w:color="auto"/>
              <w:left w:val="single" w:sz="4" w:space="0" w:color="auto"/>
              <w:bottom w:val="single" w:sz="4" w:space="0" w:color="auto"/>
              <w:right w:val="single" w:sz="4" w:space="0" w:color="auto"/>
            </w:tcBorders>
            <w:vAlign w:val="center"/>
          </w:tcPr>
          <w:p w:rsidR="005370FC" w:rsidRPr="004268B1" w:rsidRDefault="005370FC" w:rsidP="00DC0AB9">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地</w:t>
            </w:r>
          </w:p>
          <w:p w:rsidR="005370FC" w:rsidRPr="004268B1" w:rsidRDefault="005370FC" w:rsidP="00DC0AB9">
            <w:pPr>
              <w:widowControl/>
              <w:spacing w:line="300" w:lineRule="exact"/>
              <w:jc w:val="center"/>
              <w:rPr>
                <w:rFonts w:ascii="仿宋" w:eastAsia="仿宋" w:hAnsi="仿宋" w:cs="宋体"/>
                <w:b/>
                <w:color w:val="000000"/>
                <w:kern w:val="0"/>
                <w:sz w:val="28"/>
                <w:szCs w:val="28"/>
              </w:rPr>
            </w:pPr>
            <w:r w:rsidRPr="004268B1">
              <w:rPr>
                <w:rFonts w:ascii="仿宋" w:eastAsia="仿宋" w:hAnsi="仿宋" w:cs="宋体" w:hint="eastAsia"/>
                <w:b/>
                <w:color w:val="000000"/>
                <w:kern w:val="0"/>
                <w:sz w:val="28"/>
                <w:szCs w:val="28"/>
              </w:rPr>
              <w:t>点</w:t>
            </w:r>
          </w:p>
        </w:tc>
      </w:tr>
      <w:tr w:rsidR="005370FC" w:rsidRPr="006B5B50" w:rsidTr="00DC0AB9">
        <w:trPr>
          <w:cantSplit/>
          <w:trHeight w:val="9913"/>
        </w:trPr>
        <w:tc>
          <w:tcPr>
            <w:tcW w:w="709" w:type="dxa"/>
            <w:tcBorders>
              <w:top w:val="single" w:sz="4" w:space="0" w:color="auto"/>
              <w:left w:val="single" w:sz="4" w:space="0" w:color="auto"/>
              <w:right w:val="single" w:sz="4" w:space="0" w:color="auto"/>
            </w:tcBorders>
            <w:vAlign w:val="center"/>
          </w:tcPr>
          <w:p w:rsidR="005370FC" w:rsidRPr="006B5B50" w:rsidRDefault="005370FC" w:rsidP="00DC0AB9">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8</w:t>
            </w:r>
          </w:p>
          <w:p w:rsidR="005370FC" w:rsidRPr="006B5B50" w:rsidRDefault="005370FC" w:rsidP="00DC0AB9">
            <w:pPr>
              <w:snapToGrid w:val="0"/>
              <w:spacing w:line="360" w:lineRule="auto"/>
              <w:contextualSpacing/>
              <w:jc w:val="center"/>
              <w:rPr>
                <w:rFonts w:ascii="仿宋_GB2312" w:eastAsia="仿宋_GB2312"/>
                <w:sz w:val="28"/>
                <w:szCs w:val="28"/>
              </w:rPr>
            </w:pPr>
            <w:r w:rsidRPr="006B5B50">
              <w:rPr>
                <w:rFonts w:ascii="仿宋_GB2312" w:eastAsia="仿宋_GB2312" w:hint="eastAsia"/>
                <w:sz w:val="28"/>
                <w:szCs w:val="28"/>
              </w:rPr>
              <w:t>月</w:t>
            </w:r>
          </w:p>
          <w:p w:rsidR="005370FC" w:rsidRPr="006B5B50" w:rsidRDefault="005370FC" w:rsidP="00DC0AB9">
            <w:pPr>
              <w:snapToGrid w:val="0"/>
              <w:spacing w:line="360" w:lineRule="auto"/>
              <w:contextualSpacing/>
              <w:jc w:val="center"/>
              <w:rPr>
                <w:rFonts w:ascii="仿宋_GB2312" w:eastAsia="仿宋_GB2312"/>
                <w:sz w:val="28"/>
                <w:szCs w:val="28"/>
              </w:rPr>
            </w:pPr>
            <w:r>
              <w:rPr>
                <w:rFonts w:ascii="仿宋_GB2312" w:eastAsia="仿宋_GB2312" w:hint="eastAsia"/>
                <w:sz w:val="28"/>
                <w:szCs w:val="28"/>
              </w:rPr>
              <w:t>1</w:t>
            </w:r>
            <w:r w:rsidR="005F1F45">
              <w:rPr>
                <w:rFonts w:ascii="仿宋_GB2312" w:eastAsia="仿宋_GB2312" w:hint="eastAsia"/>
                <w:sz w:val="28"/>
                <w:szCs w:val="28"/>
              </w:rPr>
              <w:t>2</w:t>
            </w:r>
            <w:r>
              <w:rPr>
                <w:rFonts w:ascii="仿宋_GB2312" w:eastAsia="仿宋_GB2312" w:hint="eastAsia"/>
                <w:sz w:val="28"/>
                <w:szCs w:val="28"/>
              </w:rPr>
              <w:t xml:space="preserve"> </w:t>
            </w:r>
          </w:p>
          <w:p w:rsidR="005370FC" w:rsidRPr="006B5B50" w:rsidRDefault="005370FC" w:rsidP="00DC0AB9">
            <w:pPr>
              <w:snapToGrid w:val="0"/>
              <w:spacing w:line="360" w:lineRule="auto"/>
              <w:contextualSpacing/>
              <w:jc w:val="center"/>
              <w:rPr>
                <w:rFonts w:ascii="仿宋_GB2312" w:eastAsia="仿宋_GB2312"/>
                <w:sz w:val="28"/>
                <w:szCs w:val="28"/>
              </w:rPr>
            </w:pPr>
            <w:r w:rsidRPr="006B5B50">
              <w:rPr>
                <w:rFonts w:ascii="仿宋_GB2312" w:eastAsia="仿宋_GB2312" w:hint="eastAsia"/>
                <w:sz w:val="28"/>
                <w:szCs w:val="28"/>
              </w:rPr>
              <w:t>日</w:t>
            </w:r>
          </w:p>
          <w:p w:rsidR="005370FC" w:rsidRPr="006B5B50" w:rsidRDefault="005370FC" w:rsidP="00DC0AB9">
            <w:pPr>
              <w:snapToGrid w:val="0"/>
              <w:spacing w:line="360" w:lineRule="auto"/>
              <w:contextualSpacing/>
              <w:jc w:val="left"/>
              <w:rPr>
                <w:rFonts w:ascii="仿宋_GB2312" w:eastAsia="仿宋_GB2312"/>
                <w:sz w:val="28"/>
                <w:szCs w:val="28"/>
              </w:rPr>
            </w:pPr>
          </w:p>
        </w:tc>
        <w:tc>
          <w:tcPr>
            <w:tcW w:w="6521" w:type="dxa"/>
            <w:tcBorders>
              <w:top w:val="single" w:sz="4" w:space="0" w:color="auto"/>
              <w:left w:val="single" w:sz="4" w:space="0" w:color="auto"/>
              <w:bottom w:val="single" w:sz="4" w:space="0" w:color="auto"/>
              <w:right w:val="single" w:sz="4" w:space="0" w:color="auto"/>
            </w:tcBorders>
            <w:vAlign w:val="center"/>
          </w:tcPr>
          <w:p w:rsidR="005370FC" w:rsidRDefault="005370FC" w:rsidP="00DC0AB9">
            <w:pPr>
              <w:spacing w:line="360" w:lineRule="auto"/>
              <w:jc w:val="center"/>
              <w:rPr>
                <w:rFonts w:ascii="仿宋_GB2312" w:eastAsia="仿宋_GB2312" w:cs="仿宋_GB2312"/>
                <w:color w:val="000000"/>
                <w:szCs w:val="32"/>
              </w:rPr>
            </w:pPr>
            <w:r w:rsidRPr="00E9058A">
              <w:rPr>
                <w:rFonts w:ascii="仿宋_GB2312" w:eastAsia="仿宋_GB2312" w:cs="仿宋_GB2312" w:hint="eastAsia"/>
                <w:color w:val="000000"/>
                <w:szCs w:val="32"/>
              </w:rPr>
              <w:t>8：00-12：00</w:t>
            </w:r>
          </w:p>
          <w:p w:rsidR="005370FC" w:rsidRPr="00E40F53" w:rsidRDefault="005370FC" w:rsidP="00DC0AB9">
            <w:pPr>
              <w:pStyle w:val="a8"/>
              <w:adjustRightInd w:val="0"/>
              <w:snapToGrid w:val="0"/>
              <w:spacing w:line="560" w:lineRule="exact"/>
              <w:ind w:firstLineChars="200" w:firstLine="562"/>
              <w:rPr>
                <w:rFonts w:ascii="仿宋_GB2312" w:eastAsia="仿宋_GB2312" w:hAnsi="Times New Roman" w:cs="仿宋_GB2312"/>
                <w:b/>
                <w:color w:val="000000"/>
                <w:sz w:val="28"/>
                <w:szCs w:val="28"/>
              </w:rPr>
            </w:pPr>
            <w:r w:rsidRPr="00E40F53">
              <w:rPr>
                <w:rFonts w:ascii="仿宋_GB2312" w:eastAsia="仿宋_GB2312" w:hAnsi="Times New Roman" w:cs="仿宋_GB2312" w:hint="eastAsia"/>
                <w:b/>
                <w:color w:val="000000"/>
                <w:sz w:val="28"/>
                <w:szCs w:val="28"/>
              </w:rPr>
              <w:t>公司领导班子成员；三总师副职、总法律顾问、专家、中心主任、“清欠办”副主任、机关部门负责人（副职以上）；各指挥部副指挥长；项目部和事业部经理、书记、总工；收尾项目责任人</w:t>
            </w:r>
            <w:r w:rsidRPr="00E40F53">
              <w:rPr>
                <w:rFonts w:ascii="仿宋_GB2312" w:eastAsia="仿宋_GB2312" w:hint="eastAsia"/>
                <w:b/>
                <w:sz w:val="28"/>
                <w:szCs w:val="28"/>
              </w:rPr>
              <w:t>参加</w:t>
            </w:r>
          </w:p>
          <w:p w:rsidR="005370FC" w:rsidRDefault="005370FC" w:rsidP="00DC0AB9">
            <w:pPr>
              <w:ind w:firstLineChars="150" w:firstLine="420"/>
              <w:jc w:val="left"/>
              <w:rPr>
                <w:rFonts w:ascii="仿宋_GB2312" w:eastAsia="仿宋_GB2312"/>
                <w:sz w:val="28"/>
                <w:szCs w:val="28"/>
              </w:rPr>
            </w:pPr>
          </w:p>
          <w:p w:rsidR="005370FC" w:rsidRPr="002468FC" w:rsidRDefault="005370FC" w:rsidP="00DC0AB9">
            <w:pPr>
              <w:pStyle w:val="a8"/>
              <w:adjustRightInd w:val="0"/>
              <w:snapToGrid w:val="0"/>
              <w:spacing w:line="560" w:lineRule="exact"/>
              <w:ind w:firstLineChars="200" w:firstLine="560"/>
              <w:rPr>
                <w:rFonts w:ascii="仿宋_GB2312" w:eastAsia="仿宋_GB2312" w:hAnsi="Times New Roman" w:cs="仿宋_GB2312"/>
                <w:color w:val="000000"/>
                <w:sz w:val="28"/>
                <w:szCs w:val="28"/>
              </w:rPr>
            </w:pPr>
            <w:r w:rsidRPr="002468FC">
              <w:rPr>
                <w:rFonts w:ascii="仿宋_GB2312" w:eastAsia="仿宋_GB2312" w:hAnsi="Times New Roman" w:cs="仿宋_GB2312" w:hint="eastAsia"/>
                <w:color w:val="000000"/>
                <w:sz w:val="28"/>
                <w:szCs w:val="28"/>
              </w:rPr>
              <w:t>1、党委书记、执行董事韩利斌传达集团公司下半年工作会上党委书记、董事长张为和的讲话精神；总结上</w:t>
            </w:r>
            <w:r>
              <w:rPr>
                <w:rFonts w:ascii="仿宋_GB2312" w:eastAsia="仿宋_GB2312" w:hAnsi="Times New Roman" w:cs="仿宋_GB2312" w:hint="eastAsia"/>
                <w:color w:val="000000"/>
                <w:sz w:val="28"/>
                <w:szCs w:val="28"/>
              </w:rPr>
              <w:t>半年公司治理、党建、廉政工作；分析当前形势；部署下半年工作任务</w:t>
            </w:r>
          </w:p>
          <w:p w:rsidR="005370FC" w:rsidRPr="002468FC" w:rsidRDefault="005370FC" w:rsidP="00DC0AB9">
            <w:pPr>
              <w:pStyle w:val="a8"/>
              <w:adjustRightInd w:val="0"/>
              <w:snapToGrid w:val="0"/>
              <w:spacing w:line="560" w:lineRule="exact"/>
              <w:ind w:firstLineChars="200" w:firstLine="560"/>
              <w:rPr>
                <w:rFonts w:ascii="仿宋_GB2312" w:eastAsia="仿宋_GB2312" w:hAnsi="Times New Roman" w:cs="仿宋_GB2312"/>
                <w:color w:val="000000"/>
                <w:sz w:val="28"/>
                <w:szCs w:val="28"/>
              </w:rPr>
            </w:pPr>
            <w:r w:rsidRPr="002468FC">
              <w:rPr>
                <w:rFonts w:ascii="仿宋_GB2312" w:eastAsia="仿宋_GB2312" w:hAnsi="Times New Roman" w:cs="仿宋_GB2312" w:hint="eastAsia"/>
                <w:color w:val="000000"/>
                <w:sz w:val="28"/>
                <w:szCs w:val="28"/>
              </w:rPr>
              <w:t>2、总经理、党委副书记殷文虎传达集团公司下半年工作会上总经理马海民的讲话精神</w:t>
            </w:r>
            <w:r>
              <w:rPr>
                <w:rFonts w:ascii="仿宋_GB2312" w:eastAsia="仿宋_GB2312" w:hAnsi="Times New Roman" w:cs="仿宋_GB2312" w:hint="eastAsia"/>
                <w:color w:val="000000"/>
                <w:sz w:val="28"/>
                <w:szCs w:val="28"/>
              </w:rPr>
              <w:t>；总结上半年公司生产经营工作；分析当前形势；部署下半年工作任务</w:t>
            </w:r>
          </w:p>
          <w:p w:rsidR="005370FC" w:rsidRPr="000E3339" w:rsidRDefault="005370FC" w:rsidP="00DC0AB9">
            <w:pPr>
              <w:pStyle w:val="a8"/>
              <w:adjustRightInd w:val="0"/>
              <w:snapToGrid w:val="0"/>
              <w:spacing w:line="560" w:lineRule="exact"/>
              <w:ind w:firstLineChars="200" w:firstLine="560"/>
              <w:rPr>
                <w:rFonts w:ascii="仿宋_GB2312" w:eastAsia="仿宋_GB2312" w:hAnsi="Times New Roman" w:cs="仿宋_GB2312"/>
                <w:color w:val="000000"/>
                <w:sz w:val="32"/>
                <w:szCs w:val="32"/>
              </w:rPr>
            </w:pPr>
            <w:r w:rsidRPr="002468FC">
              <w:rPr>
                <w:rFonts w:ascii="仿宋_GB2312" w:eastAsia="仿宋_GB2312" w:hAnsi="Times New Roman" w:cs="仿宋_GB2312" w:hint="eastAsia"/>
                <w:color w:val="000000"/>
                <w:sz w:val="28"/>
                <w:szCs w:val="28"/>
              </w:rPr>
              <w:t>3、总会计师徐生辉做上半年经济活动分析报告</w:t>
            </w:r>
          </w:p>
        </w:tc>
        <w:tc>
          <w:tcPr>
            <w:tcW w:w="709" w:type="dxa"/>
            <w:tcBorders>
              <w:top w:val="single" w:sz="4" w:space="0" w:color="auto"/>
              <w:left w:val="single" w:sz="4" w:space="0" w:color="auto"/>
              <w:bottom w:val="single" w:sz="4" w:space="0" w:color="auto"/>
              <w:right w:val="single" w:sz="4" w:space="0" w:color="auto"/>
            </w:tcBorders>
            <w:vAlign w:val="center"/>
          </w:tcPr>
          <w:p w:rsidR="005370FC" w:rsidRPr="006B5B50" w:rsidRDefault="005370FC" w:rsidP="00DC0AB9">
            <w:pPr>
              <w:snapToGrid w:val="0"/>
              <w:spacing w:line="360" w:lineRule="auto"/>
              <w:ind w:leftChars="17" w:left="54"/>
              <w:contextualSpacing/>
              <w:jc w:val="center"/>
              <w:rPr>
                <w:rFonts w:ascii="仿宋_GB2312" w:eastAsia="仿宋_GB2312"/>
                <w:sz w:val="28"/>
                <w:szCs w:val="28"/>
              </w:rPr>
            </w:pPr>
            <w:r>
              <w:rPr>
                <w:rFonts w:ascii="仿宋_GB2312" w:eastAsia="仿宋_GB2312" w:hint="eastAsia"/>
                <w:sz w:val="28"/>
                <w:szCs w:val="28"/>
              </w:rPr>
              <w:t>殷文虎</w:t>
            </w:r>
          </w:p>
        </w:tc>
        <w:tc>
          <w:tcPr>
            <w:tcW w:w="708" w:type="dxa"/>
            <w:tcBorders>
              <w:top w:val="single" w:sz="4" w:space="0" w:color="auto"/>
              <w:left w:val="single" w:sz="4" w:space="0" w:color="auto"/>
              <w:right w:val="single" w:sz="4" w:space="0" w:color="auto"/>
            </w:tcBorders>
            <w:vAlign w:val="center"/>
          </w:tcPr>
          <w:p w:rsidR="005370FC" w:rsidRPr="000A05EE" w:rsidRDefault="005370FC"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公</w:t>
            </w:r>
          </w:p>
          <w:p w:rsidR="005370FC" w:rsidRPr="000A05EE" w:rsidRDefault="005370FC"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司</w:t>
            </w:r>
          </w:p>
          <w:p w:rsidR="005370FC" w:rsidRPr="000A05EE" w:rsidRDefault="005370FC"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三</w:t>
            </w:r>
          </w:p>
          <w:p w:rsidR="005370FC" w:rsidRPr="000A05EE" w:rsidRDefault="005370FC"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楼</w:t>
            </w:r>
          </w:p>
          <w:p w:rsidR="005370FC" w:rsidRPr="000A05EE" w:rsidRDefault="005370FC"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会</w:t>
            </w:r>
          </w:p>
          <w:p w:rsidR="005370FC" w:rsidRPr="000A05EE" w:rsidRDefault="005370FC"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议</w:t>
            </w:r>
          </w:p>
          <w:p w:rsidR="005370FC" w:rsidRPr="006B5B50" w:rsidRDefault="005370FC" w:rsidP="00DC0AB9">
            <w:pPr>
              <w:snapToGrid w:val="0"/>
              <w:spacing w:line="360" w:lineRule="auto"/>
              <w:contextualSpacing/>
              <w:jc w:val="center"/>
              <w:rPr>
                <w:rFonts w:ascii="仿宋_GB2312" w:eastAsia="仿宋_GB2312"/>
                <w:sz w:val="28"/>
                <w:szCs w:val="28"/>
              </w:rPr>
            </w:pPr>
            <w:r w:rsidRPr="000A05EE">
              <w:rPr>
                <w:rFonts w:ascii="仿宋" w:eastAsia="仿宋" w:hAnsi="仿宋" w:cs="宋体"/>
                <w:color w:val="000000"/>
                <w:kern w:val="0"/>
                <w:sz w:val="28"/>
                <w:szCs w:val="28"/>
              </w:rPr>
              <w:t>室</w:t>
            </w:r>
          </w:p>
        </w:tc>
      </w:tr>
    </w:tbl>
    <w:p w:rsidR="005370FC" w:rsidRDefault="005370FC" w:rsidP="005370FC">
      <w:pPr>
        <w:snapToGrid w:val="0"/>
        <w:spacing w:line="360" w:lineRule="auto"/>
        <w:contextualSpacing/>
        <w:rPr>
          <w:rFonts w:ascii="方正小标宋简体" w:eastAsia="方正小标宋简体" w:hAnsi="华文中宋"/>
          <w:b/>
          <w:bCs/>
          <w:sz w:val="36"/>
        </w:rPr>
      </w:pPr>
    </w:p>
    <w:p w:rsidR="005F1F45" w:rsidRDefault="005F1F45" w:rsidP="005370FC">
      <w:pPr>
        <w:snapToGrid w:val="0"/>
        <w:spacing w:line="360" w:lineRule="auto"/>
        <w:contextualSpacing/>
        <w:rPr>
          <w:rFonts w:ascii="方正小标宋简体" w:eastAsia="方正小标宋简体" w:hAnsi="华文中宋"/>
          <w:b/>
          <w:bCs/>
          <w:sz w:val="36"/>
        </w:rPr>
      </w:pPr>
    </w:p>
    <w:p w:rsidR="005F1F45" w:rsidRDefault="005F1F45" w:rsidP="005370FC">
      <w:pPr>
        <w:snapToGrid w:val="0"/>
        <w:spacing w:line="360" w:lineRule="auto"/>
        <w:contextualSpacing/>
        <w:rPr>
          <w:rFonts w:ascii="方正小标宋简体" w:eastAsia="方正小标宋简体" w:hAnsi="华文中宋"/>
          <w:b/>
          <w:bCs/>
          <w:sz w:val="36"/>
        </w:rPr>
      </w:pPr>
    </w:p>
    <w:p w:rsidR="005F1F45" w:rsidRPr="0003576A" w:rsidRDefault="005F1F45" w:rsidP="005F1F45">
      <w:pPr>
        <w:spacing w:line="500" w:lineRule="exact"/>
        <w:jc w:val="center"/>
        <w:rPr>
          <w:rFonts w:ascii="方正小标宋简体" w:eastAsia="方正小标宋简体" w:hAnsi="黑体"/>
          <w:b/>
          <w:sz w:val="36"/>
          <w:szCs w:val="36"/>
        </w:rPr>
      </w:pPr>
      <w:r w:rsidRPr="002803B2">
        <w:rPr>
          <w:rFonts w:ascii="方正小标宋简体" w:eastAsia="方正小标宋简体" w:hAnsi="黑体" w:hint="eastAsia"/>
          <w:b/>
          <w:sz w:val="36"/>
          <w:szCs w:val="36"/>
        </w:rPr>
        <w:lastRenderedPageBreak/>
        <w:t>2018年上半年项目管理研讨会</w:t>
      </w:r>
      <w:r w:rsidRPr="002803B2">
        <w:rPr>
          <w:rFonts w:ascii="方正小标宋简体" w:eastAsia="方正小标宋简体" w:hAnsi="黑体" w:cs="宋体" w:hint="eastAsia"/>
          <w:b/>
          <w:bCs/>
          <w:color w:val="000000"/>
          <w:kern w:val="0"/>
          <w:sz w:val="36"/>
          <w:szCs w:val="36"/>
        </w:rPr>
        <w:t>会议议程</w:t>
      </w:r>
    </w:p>
    <w:tbl>
      <w:tblPr>
        <w:tblW w:w="9072" w:type="dxa"/>
        <w:tblInd w:w="-318" w:type="dxa"/>
        <w:tblLook w:val="04A0"/>
      </w:tblPr>
      <w:tblGrid>
        <w:gridCol w:w="993"/>
        <w:gridCol w:w="6663"/>
        <w:gridCol w:w="708"/>
        <w:gridCol w:w="708"/>
      </w:tblGrid>
      <w:tr w:rsidR="005F1F45" w:rsidRPr="000A05EE" w:rsidTr="00DC0AB9">
        <w:trPr>
          <w:trHeight w:val="69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F45" w:rsidRPr="00E376E8" w:rsidRDefault="005F1F45" w:rsidP="00DC0AB9">
            <w:pPr>
              <w:widowControl/>
              <w:spacing w:line="300" w:lineRule="exact"/>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日期</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5F1F45" w:rsidRPr="00E376E8" w:rsidRDefault="005F1F45" w:rsidP="00DC0AB9">
            <w:pPr>
              <w:widowControl/>
              <w:spacing w:line="300" w:lineRule="exact"/>
              <w:jc w:val="center"/>
              <w:rPr>
                <w:rFonts w:ascii="仿宋" w:eastAsia="仿宋" w:hAnsi="仿宋" w:cs="宋体"/>
                <w:b/>
                <w:color w:val="000000"/>
                <w:kern w:val="0"/>
                <w:sz w:val="28"/>
                <w:szCs w:val="28"/>
              </w:rPr>
            </w:pPr>
            <w:r w:rsidRPr="00E376E8">
              <w:rPr>
                <w:rFonts w:ascii="仿宋" w:eastAsia="仿宋" w:hAnsi="仿宋" w:cs="宋体" w:hint="eastAsia"/>
                <w:b/>
                <w:color w:val="000000"/>
                <w:kern w:val="0"/>
                <w:sz w:val="28"/>
                <w:szCs w:val="28"/>
              </w:rPr>
              <w:t>会议内容</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F1F45" w:rsidRPr="00E376E8" w:rsidRDefault="005F1F45" w:rsidP="00DC0AB9">
            <w:pPr>
              <w:widowControl/>
              <w:spacing w:line="300" w:lineRule="exact"/>
              <w:jc w:val="center"/>
              <w:rPr>
                <w:rFonts w:ascii="仿宋" w:eastAsia="仿宋" w:hAnsi="仿宋" w:cs="宋体"/>
                <w:b/>
                <w:color w:val="000000"/>
                <w:kern w:val="0"/>
                <w:sz w:val="28"/>
                <w:szCs w:val="28"/>
              </w:rPr>
            </w:pPr>
            <w:r w:rsidRPr="00E376E8">
              <w:rPr>
                <w:rFonts w:ascii="仿宋" w:eastAsia="仿宋" w:hAnsi="仿宋" w:cs="宋体" w:hint="eastAsia"/>
                <w:b/>
                <w:color w:val="000000"/>
                <w:kern w:val="0"/>
                <w:sz w:val="28"/>
                <w:szCs w:val="28"/>
              </w:rPr>
              <w:t>主持</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F1F45" w:rsidRPr="00E376E8" w:rsidRDefault="005F1F45" w:rsidP="00DC0AB9">
            <w:pPr>
              <w:widowControl/>
              <w:spacing w:line="300" w:lineRule="exact"/>
              <w:jc w:val="center"/>
              <w:rPr>
                <w:rFonts w:ascii="仿宋" w:eastAsia="仿宋" w:hAnsi="仿宋" w:cs="宋体"/>
                <w:b/>
                <w:color w:val="000000"/>
                <w:kern w:val="0"/>
                <w:sz w:val="28"/>
                <w:szCs w:val="28"/>
              </w:rPr>
            </w:pPr>
            <w:r w:rsidRPr="00E376E8">
              <w:rPr>
                <w:rFonts w:ascii="仿宋" w:eastAsia="仿宋" w:hAnsi="仿宋" w:cs="宋体" w:hint="eastAsia"/>
                <w:b/>
                <w:color w:val="000000"/>
                <w:kern w:val="0"/>
                <w:sz w:val="28"/>
                <w:szCs w:val="28"/>
              </w:rPr>
              <w:t>地点</w:t>
            </w:r>
          </w:p>
        </w:tc>
      </w:tr>
      <w:tr w:rsidR="005F1F45" w:rsidRPr="000A05EE" w:rsidTr="00DC0AB9">
        <w:trPr>
          <w:trHeight w:val="4803"/>
        </w:trPr>
        <w:tc>
          <w:tcPr>
            <w:tcW w:w="993" w:type="dxa"/>
            <w:tcBorders>
              <w:top w:val="nil"/>
              <w:left w:val="single" w:sz="4" w:space="0" w:color="auto"/>
              <w:right w:val="single" w:sz="4" w:space="0" w:color="auto"/>
            </w:tcBorders>
            <w:shd w:val="clear" w:color="auto" w:fill="auto"/>
            <w:vAlign w:val="center"/>
            <w:hideMark/>
          </w:tcPr>
          <w:p w:rsidR="005F1F45" w:rsidRPr="00C315F1" w:rsidRDefault="005F1F45" w:rsidP="00DC0AB9">
            <w:pPr>
              <w:snapToGrid w:val="0"/>
              <w:spacing w:line="360" w:lineRule="auto"/>
              <w:contextualSpacing/>
              <w:jc w:val="center"/>
              <w:rPr>
                <w:rFonts w:ascii="仿宋_GB2312" w:eastAsia="仿宋_GB2312"/>
                <w:szCs w:val="32"/>
              </w:rPr>
            </w:pPr>
            <w:r>
              <w:rPr>
                <w:rFonts w:ascii="仿宋_GB2312" w:eastAsia="仿宋_GB2312" w:hint="eastAsia"/>
                <w:szCs w:val="32"/>
              </w:rPr>
              <w:t>8</w:t>
            </w:r>
          </w:p>
          <w:p w:rsidR="005F1F45" w:rsidRPr="00C315F1" w:rsidRDefault="005F1F45" w:rsidP="00DC0AB9">
            <w:pPr>
              <w:snapToGrid w:val="0"/>
              <w:spacing w:line="360" w:lineRule="auto"/>
              <w:contextualSpacing/>
              <w:jc w:val="center"/>
              <w:rPr>
                <w:rFonts w:ascii="仿宋_GB2312" w:eastAsia="仿宋_GB2312"/>
                <w:szCs w:val="32"/>
              </w:rPr>
            </w:pPr>
            <w:r w:rsidRPr="00C315F1">
              <w:rPr>
                <w:rFonts w:ascii="仿宋_GB2312" w:eastAsia="仿宋_GB2312" w:hint="eastAsia"/>
                <w:szCs w:val="32"/>
              </w:rPr>
              <w:t>月</w:t>
            </w:r>
          </w:p>
          <w:p w:rsidR="005F1F45" w:rsidRDefault="005F1F45" w:rsidP="00DC0AB9">
            <w:pPr>
              <w:snapToGrid w:val="0"/>
              <w:spacing w:line="360" w:lineRule="auto"/>
              <w:contextualSpacing/>
              <w:jc w:val="center"/>
              <w:rPr>
                <w:rFonts w:ascii="仿宋_GB2312" w:eastAsia="仿宋_GB2312"/>
                <w:szCs w:val="32"/>
              </w:rPr>
            </w:pPr>
            <w:r>
              <w:rPr>
                <w:rFonts w:ascii="仿宋_GB2312" w:eastAsia="仿宋_GB2312" w:hint="eastAsia"/>
                <w:szCs w:val="32"/>
              </w:rPr>
              <w:t>12</w:t>
            </w:r>
          </w:p>
          <w:p w:rsidR="005F1F45" w:rsidRPr="00B71671" w:rsidRDefault="005F1F45" w:rsidP="00DC0AB9">
            <w:pPr>
              <w:snapToGrid w:val="0"/>
              <w:spacing w:line="360" w:lineRule="auto"/>
              <w:contextualSpacing/>
              <w:jc w:val="center"/>
              <w:rPr>
                <w:rFonts w:ascii="仿宋_GB2312" w:eastAsia="仿宋_GB2312"/>
                <w:szCs w:val="32"/>
              </w:rPr>
            </w:pPr>
            <w:r>
              <w:rPr>
                <w:rFonts w:ascii="仿宋_GB2312" w:eastAsia="仿宋_GB2312" w:hint="eastAsia"/>
                <w:szCs w:val="32"/>
              </w:rPr>
              <w:t>日</w:t>
            </w:r>
          </w:p>
        </w:tc>
        <w:tc>
          <w:tcPr>
            <w:tcW w:w="6663" w:type="dxa"/>
            <w:tcBorders>
              <w:top w:val="nil"/>
              <w:left w:val="nil"/>
              <w:bottom w:val="single" w:sz="4" w:space="0" w:color="auto"/>
              <w:right w:val="single" w:sz="4" w:space="0" w:color="auto"/>
            </w:tcBorders>
            <w:shd w:val="clear" w:color="auto" w:fill="auto"/>
            <w:vAlign w:val="center"/>
            <w:hideMark/>
          </w:tcPr>
          <w:p w:rsidR="005F1F45" w:rsidRPr="005D11C7" w:rsidRDefault="008D3317" w:rsidP="006B1F42">
            <w:pPr>
              <w:widowControl/>
              <w:spacing w:line="340" w:lineRule="exact"/>
              <w:ind w:left="420" w:hangingChars="150" w:hanging="420"/>
              <w:jc w:val="center"/>
              <w:rPr>
                <w:rFonts w:ascii="仿宋_GB2312" w:eastAsia="仿宋_GB2312" w:hAnsi="仿宋" w:cs="宋体"/>
                <w:color w:val="000000"/>
                <w:kern w:val="0"/>
                <w:sz w:val="28"/>
                <w:szCs w:val="28"/>
              </w:rPr>
            </w:pPr>
            <w:r w:rsidRPr="005D11C7">
              <w:rPr>
                <w:rFonts w:ascii="仿宋" w:eastAsia="仿宋" w:hAnsi="仿宋" w:cs="宋体"/>
                <w:color w:val="000000"/>
                <w:kern w:val="0"/>
                <w:sz w:val="28"/>
                <w:szCs w:val="28"/>
              </w:rPr>
              <w:t>14</w:t>
            </w:r>
            <w:r w:rsidRPr="005D11C7">
              <w:rPr>
                <w:rFonts w:ascii="仿宋" w:eastAsia="仿宋" w:hAnsi="仿宋" w:cs="宋体" w:hint="eastAsia"/>
                <w:color w:val="000000"/>
                <w:kern w:val="0"/>
                <w:sz w:val="28"/>
                <w:szCs w:val="28"/>
              </w:rPr>
              <w:t>:</w:t>
            </w:r>
            <w:r w:rsidRPr="005D11C7">
              <w:rPr>
                <w:rFonts w:ascii="仿宋" w:eastAsia="仿宋" w:hAnsi="仿宋" w:cs="宋体"/>
                <w:color w:val="000000"/>
                <w:kern w:val="0"/>
                <w:sz w:val="28"/>
                <w:szCs w:val="28"/>
              </w:rPr>
              <w:t>0</w:t>
            </w:r>
            <w:r w:rsidRPr="005D11C7">
              <w:rPr>
                <w:rFonts w:ascii="仿宋" w:eastAsia="仿宋" w:hAnsi="仿宋" w:cs="宋体" w:hint="eastAsia"/>
                <w:color w:val="000000"/>
                <w:kern w:val="0"/>
                <w:sz w:val="28"/>
                <w:szCs w:val="28"/>
              </w:rPr>
              <w:t>0-</w:t>
            </w:r>
            <w:r w:rsidRPr="005D11C7">
              <w:rPr>
                <w:rFonts w:ascii="仿宋" w:eastAsia="仿宋" w:hAnsi="仿宋" w:cs="宋体"/>
                <w:color w:val="000000"/>
                <w:kern w:val="0"/>
                <w:sz w:val="28"/>
                <w:szCs w:val="28"/>
              </w:rPr>
              <w:t>1</w:t>
            </w:r>
            <w:r w:rsidRPr="005D11C7">
              <w:rPr>
                <w:rFonts w:ascii="仿宋" w:eastAsia="仿宋" w:hAnsi="仿宋" w:cs="宋体" w:hint="eastAsia"/>
                <w:color w:val="000000"/>
                <w:kern w:val="0"/>
                <w:sz w:val="28"/>
                <w:szCs w:val="28"/>
              </w:rPr>
              <w:t>8</w:t>
            </w:r>
            <w:r w:rsidRPr="005D11C7">
              <w:rPr>
                <w:rFonts w:ascii="仿宋" w:eastAsia="仿宋" w:hAnsi="仿宋" w:cs="宋体"/>
                <w:color w:val="000000"/>
                <w:kern w:val="0"/>
                <w:sz w:val="28"/>
                <w:szCs w:val="28"/>
              </w:rPr>
              <w:t>:00</w:t>
            </w:r>
            <w:r w:rsidR="005F1F45" w:rsidRPr="005D11C7">
              <w:rPr>
                <w:rFonts w:ascii="仿宋_GB2312" w:eastAsia="仿宋_GB2312" w:hAnsi="仿宋" w:cs="宋体" w:hint="eastAsia"/>
                <w:color w:val="000000"/>
                <w:kern w:val="0"/>
                <w:sz w:val="28"/>
                <w:szCs w:val="28"/>
              </w:rPr>
              <w:t xml:space="preserve">    </w:t>
            </w:r>
          </w:p>
          <w:p w:rsidR="005F1F45" w:rsidRDefault="00975474" w:rsidP="006B1F42">
            <w:pPr>
              <w:widowControl/>
              <w:spacing w:line="340" w:lineRule="exact"/>
              <w:ind w:left="422" w:hangingChars="150" w:hanging="422"/>
              <w:jc w:val="center"/>
              <w:rPr>
                <w:rFonts w:ascii="仿宋_GB2312" w:eastAsia="仿宋_GB2312" w:hAnsi="仿宋" w:cs="宋体"/>
                <w:b/>
                <w:color w:val="000000"/>
                <w:kern w:val="0"/>
                <w:sz w:val="28"/>
                <w:szCs w:val="28"/>
              </w:rPr>
            </w:pPr>
            <w:r>
              <w:rPr>
                <w:rFonts w:ascii="仿宋_GB2312" w:eastAsia="仿宋_GB2312" w:hAnsi="仿宋" w:cs="宋体" w:hint="eastAsia"/>
                <w:b/>
                <w:color w:val="000000"/>
                <w:kern w:val="0"/>
                <w:sz w:val="28"/>
                <w:szCs w:val="28"/>
              </w:rPr>
              <w:t xml:space="preserve">    </w:t>
            </w:r>
            <w:r w:rsidR="005F1F45" w:rsidRPr="002D6C4C">
              <w:rPr>
                <w:rFonts w:ascii="仿宋_GB2312" w:eastAsia="仿宋_GB2312" w:hAnsi="仿宋" w:cs="宋体" w:hint="eastAsia"/>
                <w:b/>
                <w:color w:val="000000"/>
                <w:kern w:val="0"/>
                <w:sz w:val="28"/>
                <w:szCs w:val="28"/>
              </w:rPr>
              <w:t>公司领导班子成员；纪委副书记、三总师副职、</w:t>
            </w:r>
          </w:p>
          <w:p w:rsidR="005F1F45" w:rsidRDefault="005F1F45" w:rsidP="006B1F42">
            <w:pPr>
              <w:widowControl/>
              <w:spacing w:line="340" w:lineRule="exact"/>
              <w:ind w:left="422" w:hangingChars="150" w:hanging="422"/>
              <w:jc w:val="center"/>
              <w:rPr>
                <w:rFonts w:ascii="仿宋_GB2312" w:eastAsia="仿宋_GB2312" w:hAnsi="仿宋" w:cs="宋体"/>
                <w:b/>
                <w:color w:val="000000"/>
                <w:kern w:val="0"/>
                <w:sz w:val="28"/>
                <w:szCs w:val="28"/>
              </w:rPr>
            </w:pPr>
            <w:r w:rsidRPr="002D6C4C">
              <w:rPr>
                <w:rFonts w:ascii="仿宋_GB2312" w:eastAsia="仿宋_GB2312" w:hAnsi="仿宋" w:cs="宋体" w:hint="eastAsia"/>
                <w:b/>
                <w:color w:val="000000"/>
                <w:kern w:val="0"/>
                <w:sz w:val="28"/>
                <w:szCs w:val="28"/>
              </w:rPr>
              <w:t>总法律顾问、专家、中心主任、“清欠办”副主任、</w:t>
            </w:r>
          </w:p>
          <w:p w:rsidR="005F1F45" w:rsidRDefault="005F1F45" w:rsidP="006B1F42">
            <w:pPr>
              <w:widowControl/>
              <w:spacing w:line="340" w:lineRule="exact"/>
              <w:ind w:left="422" w:hangingChars="150" w:hanging="422"/>
              <w:jc w:val="center"/>
              <w:rPr>
                <w:rFonts w:ascii="仿宋_GB2312" w:eastAsia="仿宋_GB2312" w:hAnsi="仿宋" w:cs="宋体"/>
                <w:b/>
                <w:color w:val="000000"/>
                <w:kern w:val="0"/>
                <w:sz w:val="28"/>
                <w:szCs w:val="28"/>
              </w:rPr>
            </w:pPr>
            <w:r w:rsidRPr="002D6C4C">
              <w:rPr>
                <w:rFonts w:ascii="仿宋_GB2312" w:eastAsia="仿宋_GB2312" w:hAnsi="仿宋" w:cs="宋体" w:hint="eastAsia"/>
                <w:b/>
                <w:color w:val="000000"/>
                <w:kern w:val="0"/>
                <w:sz w:val="28"/>
                <w:szCs w:val="28"/>
              </w:rPr>
              <w:t>机关部门负责人（副职以上）；各指挥部副指挥长；</w:t>
            </w:r>
          </w:p>
          <w:p w:rsidR="005F1F45" w:rsidRDefault="005F1F45" w:rsidP="006B1F42">
            <w:pPr>
              <w:widowControl/>
              <w:spacing w:line="340" w:lineRule="exact"/>
              <w:ind w:left="422" w:hangingChars="150" w:hanging="422"/>
              <w:jc w:val="center"/>
              <w:rPr>
                <w:rFonts w:ascii="仿宋_GB2312" w:eastAsia="仿宋_GB2312" w:hAnsi="仿宋" w:cs="宋体"/>
                <w:b/>
                <w:color w:val="000000"/>
                <w:kern w:val="0"/>
                <w:sz w:val="28"/>
                <w:szCs w:val="28"/>
              </w:rPr>
            </w:pPr>
            <w:r w:rsidRPr="002D6C4C">
              <w:rPr>
                <w:rFonts w:ascii="仿宋_GB2312" w:eastAsia="仿宋_GB2312" w:hAnsi="仿宋" w:cs="宋体" w:hint="eastAsia"/>
                <w:b/>
                <w:color w:val="000000"/>
                <w:kern w:val="0"/>
                <w:sz w:val="28"/>
                <w:szCs w:val="28"/>
              </w:rPr>
              <w:t>项目部和事业部经理、书记、总工；收尾项目责任人。</w:t>
            </w:r>
          </w:p>
          <w:p w:rsidR="005F1F45" w:rsidRPr="007D3777" w:rsidRDefault="005F1F45" w:rsidP="006B1F42">
            <w:pPr>
              <w:widowControl/>
              <w:spacing w:line="340" w:lineRule="exact"/>
              <w:ind w:left="422" w:hangingChars="150" w:hanging="422"/>
              <w:jc w:val="left"/>
              <w:rPr>
                <w:rFonts w:ascii="仿宋_GB2312" w:eastAsia="仿宋_GB2312" w:hAnsi="仿宋" w:cs="宋体"/>
                <w:b/>
                <w:color w:val="000000"/>
                <w:kern w:val="0"/>
                <w:sz w:val="28"/>
                <w:szCs w:val="28"/>
              </w:rPr>
            </w:pPr>
            <w:r w:rsidRPr="007D3777">
              <w:rPr>
                <w:rFonts w:ascii="仿宋_GB2312" w:eastAsia="仿宋_GB2312" w:hAnsi="仿宋" w:cs="宋体" w:hint="eastAsia"/>
                <w:b/>
                <w:color w:val="000000"/>
                <w:kern w:val="0"/>
                <w:sz w:val="28"/>
                <w:szCs w:val="28"/>
              </w:rPr>
              <w:t>一、公司领导讲话(</w:t>
            </w:r>
            <w:r w:rsidR="006F3141">
              <w:rPr>
                <w:rFonts w:ascii="仿宋_GB2312" w:eastAsia="仿宋_GB2312" w:hAnsi="仿宋" w:cs="宋体" w:hint="eastAsia"/>
                <w:b/>
                <w:color w:val="000000"/>
                <w:kern w:val="0"/>
                <w:sz w:val="28"/>
                <w:szCs w:val="28"/>
              </w:rPr>
              <w:t>14</w:t>
            </w:r>
            <w:r w:rsidRPr="007D3777">
              <w:rPr>
                <w:rFonts w:ascii="仿宋_GB2312" w:eastAsia="仿宋_GB2312" w:hAnsi="仿宋" w:cs="宋体" w:hint="eastAsia"/>
                <w:b/>
                <w:color w:val="000000"/>
                <w:kern w:val="0"/>
                <w:sz w:val="28"/>
                <w:szCs w:val="28"/>
              </w:rPr>
              <w:t>:</w:t>
            </w:r>
            <w:r w:rsidRPr="007D3777">
              <w:rPr>
                <w:rFonts w:ascii="仿宋_GB2312" w:eastAsia="仿宋_GB2312" w:hAnsi="仿宋" w:cs="宋体"/>
                <w:b/>
                <w:color w:val="000000"/>
                <w:kern w:val="0"/>
                <w:sz w:val="28"/>
                <w:szCs w:val="28"/>
              </w:rPr>
              <w:t>0</w:t>
            </w:r>
            <w:r w:rsidRPr="007D3777">
              <w:rPr>
                <w:rFonts w:ascii="仿宋_GB2312" w:eastAsia="仿宋_GB2312" w:hAnsi="仿宋" w:cs="宋体" w:hint="eastAsia"/>
                <w:b/>
                <w:color w:val="000000"/>
                <w:kern w:val="0"/>
                <w:sz w:val="28"/>
                <w:szCs w:val="28"/>
              </w:rPr>
              <w:t>0-</w:t>
            </w:r>
            <w:r w:rsidR="006F3141">
              <w:rPr>
                <w:rFonts w:ascii="仿宋_GB2312" w:eastAsia="仿宋_GB2312" w:hAnsi="仿宋" w:cs="宋体" w:hint="eastAsia"/>
                <w:b/>
                <w:color w:val="000000"/>
                <w:kern w:val="0"/>
                <w:sz w:val="28"/>
                <w:szCs w:val="28"/>
              </w:rPr>
              <w:t>16</w:t>
            </w:r>
            <w:r w:rsidRPr="007D3777">
              <w:rPr>
                <w:rFonts w:ascii="仿宋_GB2312" w:eastAsia="仿宋_GB2312" w:hAnsi="仿宋" w:cs="宋体" w:hint="eastAsia"/>
                <w:b/>
                <w:color w:val="000000"/>
                <w:kern w:val="0"/>
                <w:sz w:val="28"/>
                <w:szCs w:val="28"/>
              </w:rPr>
              <w:t>:</w:t>
            </w:r>
            <w:r w:rsidRPr="007D3777">
              <w:rPr>
                <w:rFonts w:ascii="仿宋_GB2312" w:eastAsia="仿宋_GB2312" w:hAnsi="仿宋" w:cs="宋体"/>
                <w:b/>
                <w:color w:val="000000"/>
                <w:kern w:val="0"/>
                <w:sz w:val="28"/>
                <w:szCs w:val="28"/>
              </w:rPr>
              <w:t>00</w:t>
            </w:r>
            <w:r w:rsidRPr="007D3777">
              <w:rPr>
                <w:rFonts w:ascii="仿宋_GB2312" w:eastAsia="仿宋_GB2312" w:hAnsi="仿宋" w:cs="宋体" w:hint="eastAsia"/>
                <w:b/>
                <w:color w:val="000000"/>
                <w:kern w:val="0"/>
                <w:sz w:val="28"/>
                <w:szCs w:val="28"/>
              </w:rPr>
              <w:t>)</w:t>
            </w:r>
          </w:p>
          <w:p w:rsidR="005F1F45" w:rsidRPr="007D3777"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hint="eastAsia"/>
                <w:color w:val="000000"/>
                <w:kern w:val="0"/>
                <w:sz w:val="28"/>
                <w:szCs w:val="28"/>
              </w:rPr>
              <w:t>1、副</w:t>
            </w:r>
            <w:r w:rsidRPr="007D3777">
              <w:rPr>
                <w:rFonts w:ascii="仿宋_GB2312" w:eastAsia="仿宋_GB2312" w:hAnsi="仿宋" w:cs="宋体"/>
                <w:color w:val="000000"/>
                <w:kern w:val="0"/>
                <w:sz w:val="28"/>
                <w:szCs w:val="28"/>
              </w:rPr>
              <w:t>总经理</w:t>
            </w:r>
            <w:r w:rsidRPr="007D3777">
              <w:rPr>
                <w:rFonts w:ascii="仿宋_GB2312" w:eastAsia="仿宋_GB2312" w:hAnsi="仿宋" w:cs="宋体" w:hint="eastAsia"/>
                <w:color w:val="000000"/>
                <w:kern w:val="0"/>
                <w:sz w:val="28"/>
                <w:szCs w:val="28"/>
              </w:rPr>
              <w:t>陈文斗讲话</w:t>
            </w:r>
          </w:p>
          <w:p w:rsidR="005F1F45"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hint="eastAsia"/>
                <w:color w:val="000000"/>
                <w:kern w:val="0"/>
                <w:sz w:val="28"/>
                <w:szCs w:val="28"/>
              </w:rPr>
              <w:t>2、总</w:t>
            </w:r>
            <w:r w:rsidRPr="007D3777">
              <w:rPr>
                <w:rFonts w:ascii="仿宋_GB2312" w:eastAsia="仿宋_GB2312" w:hAnsi="仿宋" w:cs="宋体"/>
                <w:color w:val="000000"/>
                <w:kern w:val="0"/>
                <w:sz w:val="28"/>
                <w:szCs w:val="28"/>
              </w:rPr>
              <w:t>工程</w:t>
            </w:r>
            <w:r w:rsidRPr="007D3777">
              <w:rPr>
                <w:rFonts w:ascii="仿宋_GB2312" w:eastAsia="仿宋_GB2312" w:hAnsi="仿宋" w:cs="宋体" w:hint="eastAsia"/>
                <w:color w:val="000000"/>
                <w:kern w:val="0"/>
                <w:sz w:val="28"/>
                <w:szCs w:val="28"/>
              </w:rPr>
              <w:t>师静国锋讲话</w:t>
            </w:r>
          </w:p>
          <w:p w:rsidR="005F1F45" w:rsidRPr="007D3777"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hint="eastAsia"/>
                <w:color w:val="000000"/>
                <w:kern w:val="0"/>
                <w:sz w:val="28"/>
                <w:szCs w:val="28"/>
              </w:rPr>
              <w:t>3、安全</w:t>
            </w:r>
            <w:r w:rsidRPr="004B112E">
              <w:rPr>
                <w:rFonts w:ascii="仿宋_GB2312" w:eastAsia="仿宋_GB2312" w:hAnsi="仿宋" w:cs="宋体" w:hint="eastAsia"/>
                <w:color w:val="000000"/>
                <w:kern w:val="0"/>
                <w:sz w:val="28"/>
                <w:szCs w:val="28"/>
              </w:rPr>
              <w:t>质量</w:t>
            </w:r>
            <w:r w:rsidRPr="007D3777">
              <w:rPr>
                <w:rFonts w:ascii="仿宋_GB2312" w:eastAsia="仿宋_GB2312" w:hAnsi="仿宋" w:cs="宋体"/>
                <w:color w:val="000000"/>
                <w:kern w:val="0"/>
                <w:sz w:val="28"/>
                <w:szCs w:val="28"/>
              </w:rPr>
              <w:t>总监</w:t>
            </w:r>
            <w:r w:rsidRPr="007D3777">
              <w:rPr>
                <w:rFonts w:ascii="仿宋_GB2312" w:eastAsia="仿宋_GB2312" w:hAnsi="仿宋" w:cs="宋体" w:hint="eastAsia"/>
                <w:color w:val="000000"/>
                <w:kern w:val="0"/>
                <w:sz w:val="28"/>
                <w:szCs w:val="28"/>
              </w:rPr>
              <w:t>余伟讲话</w:t>
            </w:r>
          </w:p>
          <w:p w:rsidR="005F1F45" w:rsidRPr="007D3777"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hint="eastAsia"/>
                <w:color w:val="000000"/>
                <w:kern w:val="0"/>
                <w:sz w:val="28"/>
                <w:szCs w:val="28"/>
              </w:rPr>
              <w:t>4、副</w:t>
            </w:r>
            <w:r w:rsidRPr="007D3777">
              <w:rPr>
                <w:rFonts w:ascii="仿宋_GB2312" w:eastAsia="仿宋_GB2312" w:hAnsi="仿宋" w:cs="宋体"/>
                <w:color w:val="000000"/>
                <w:kern w:val="0"/>
                <w:sz w:val="28"/>
                <w:szCs w:val="28"/>
              </w:rPr>
              <w:t>总经理</w:t>
            </w:r>
            <w:r w:rsidRPr="007D3777">
              <w:rPr>
                <w:rFonts w:ascii="仿宋_GB2312" w:eastAsia="仿宋_GB2312" w:hAnsi="仿宋" w:cs="宋体" w:hint="eastAsia"/>
                <w:color w:val="000000"/>
                <w:kern w:val="0"/>
                <w:sz w:val="28"/>
                <w:szCs w:val="28"/>
              </w:rPr>
              <w:t>赵斌讲话</w:t>
            </w:r>
          </w:p>
          <w:p w:rsidR="005F1F45" w:rsidRDefault="005F1F45" w:rsidP="006B1F42">
            <w:pPr>
              <w:widowControl/>
              <w:spacing w:line="340" w:lineRule="exact"/>
              <w:ind w:left="422" w:hangingChars="150" w:hanging="422"/>
              <w:jc w:val="left"/>
              <w:rPr>
                <w:rFonts w:ascii="仿宋_GB2312" w:eastAsia="仿宋_GB2312" w:hAnsi="仿宋" w:cs="宋体"/>
                <w:b/>
                <w:color w:val="000000"/>
                <w:kern w:val="0"/>
                <w:sz w:val="28"/>
                <w:szCs w:val="28"/>
              </w:rPr>
            </w:pPr>
            <w:r w:rsidRPr="007D3777">
              <w:rPr>
                <w:rFonts w:ascii="仿宋_GB2312" w:eastAsia="仿宋_GB2312" w:hAnsi="仿宋" w:cs="宋体" w:hint="eastAsia"/>
                <w:b/>
                <w:color w:val="000000"/>
                <w:kern w:val="0"/>
                <w:sz w:val="28"/>
                <w:szCs w:val="28"/>
              </w:rPr>
              <w:t>二、公司</w:t>
            </w:r>
            <w:r w:rsidRPr="007D3777">
              <w:rPr>
                <w:rFonts w:ascii="仿宋_GB2312" w:eastAsia="仿宋_GB2312" w:hAnsi="仿宋" w:cs="宋体"/>
                <w:b/>
                <w:color w:val="000000"/>
                <w:kern w:val="0"/>
                <w:sz w:val="28"/>
                <w:szCs w:val="28"/>
              </w:rPr>
              <w:t>各相关部门</w:t>
            </w:r>
            <w:r w:rsidRPr="007D3777">
              <w:rPr>
                <w:rFonts w:ascii="仿宋_GB2312" w:eastAsia="仿宋_GB2312" w:hAnsi="仿宋" w:cs="宋体" w:hint="eastAsia"/>
                <w:b/>
                <w:color w:val="000000"/>
                <w:kern w:val="0"/>
                <w:sz w:val="28"/>
                <w:szCs w:val="28"/>
              </w:rPr>
              <w:t>发言(</w:t>
            </w:r>
            <w:r w:rsidR="006F3141">
              <w:rPr>
                <w:rFonts w:ascii="仿宋_GB2312" w:eastAsia="仿宋_GB2312" w:hAnsi="仿宋" w:cs="宋体" w:hint="eastAsia"/>
                <w:b/>
                <w:color w:val="000000"/>
                <w:kern w:val="0"/>
                <w:sz w:val="28"/>
                <w:szCs w:val="28"/>
              </w:rPr>
              <w:t>16</w:t>
            </w:r>
            <w:r w:rsidRPr="007D3777">
              <w:rPr>
                <w:rFonts w:ascii="仿宋_GB2312" w:eastAsia="仿宋_GB2312" w:hAnsi="仿宋" w:cs="宋体" w:hint="eastAsia"/>
                <w:b/>
                <w:color w:val="000000"/>
                <w:kern w:val="0"/>
                <w:sz w:val="28"/>
                <w:szCs w:val="28"/>
              </w:rPr>
              <w:t>:</w:t>
            </w:r>
            <w:r w:rsidRPr="007D3777">
              <w:rPr>
                <w:rFonts w:ascii="仿宋_GB2312" w:eastAsia="仿宋_GB2312" w:hAnsi="仿宋" w:cs="宋体"/>
                <w:b/>
                <w:color w:val="000000"/>
                <w:kern w:val="0"/>
                <w:sz w:val="28"/>
                <w:szCs w:val="28"/>
              </w:rPr>
              <w:t>0</w:t>
            </w:r>
            <w:r w:rsidRPr="007D3777">
              <w:rPr>
                <w:rFonts w:ascii="仿宋_GB2312" w:eastAsia="仿宋_GB2312" w:hAnsi="仿宋" w:cs="宋体" w:hint="eastAsia"/>
                <w:b/>
                <w:color w:val="000000"/>
                <w:kern w:val="0"/>
                <w:sz w:val="28"/>
                <w:szCs w:val="28"/>
              </w:rPr>
              <w:t>0-</w:t>
            </w:r>
            <w:r w:rsidR="006F3141">
              <w:rPr>
                <w:rFonts w:ascii="仿宋_GB2312" w:eastAsia="仿宋_GB2312" w:hAnsi="仿宋" w:cs="宋体" w:hint="eastAsia"/>
                <w:b/>
                <w:color w:val="000000"/>
                <w:kern w:val="0"/>
                <w:sz w:val="28"/>
                <w:szCs w:val="28"/>
              </w:rPr>
              <w:t>18</w:t>
            </w:r>
            <w:r w:rsidRPr="007D3777">
              <w:rPr>
                <w:rFonts w:ascii="仿宋_GB2312" w:eastAsia="仿宋_GB2312" w:hAnsi="仿宋" w:cs="宋体"/>
                <w:b/>
                <w:color w:val="000000"/>
                <w:kern w:val="0"/>
                <w:sz w:val="28"/>
                <w:szCs w:val="28"/>
              </w:rPr>
              <w:t>:00</w:t>
            </w:r>
            <w:r w:rsidRPr="007D3777">
              <w:rPr>
                <w:rFonts w:ascii="仿宋_GB2312" w:eastAsia="仿宋_GB2312" w:hAnsi="仿宋" w:cs="宋体" w:hint="eastAsia"/>
                <w:b/>
                <w:color w:val="000000"/>
                <w:kern w:val="0"/>
                <w:sz w:val="28"/>
                <w:szCs w:val="28"/>
              </w:rPr>
              <w:t>,各部门</w:t>
            </w:r>
            <w:r w:rsidRPr="007D3777">
              <w:rPr>
                <w:rFonts w:ascii="仿宋_GB2312" w:eastAsia="仿宋_GB2312" w:hAnsi="仿宋" w:cs="宋体"/>
                <w:b/>
                <w:color w:val="000000"/>
                <w:kern w:val="0"/>
                <w:sz w:val="28"/>
                <w:szCs w:val="28"/>
              </w:rPr>
              <w:t>发言</w:t>
            </w:r>
          </w:p>
          <w:p w:rsidR="005F1F45" w:rsidRPr="007D3777" w:rsidRDefault="005F1F45" w:rsidP="006B1F42">
            <w:pPr>
              <w:widowControl/>
              <w:spacing w:line="340" w:lineRule="exact"/>
              <w:ind w:left="422" w:hangingChars="150" w:hanging="422"/>
              <w:jc w:val="left"/>
              <w:rPr>
                <w:rFonts w:ascii="仿宋_GB2312" w:eastAsia="仿宋_GB2312" w:hAnsi="仿宋" w:cs="宋体"/>
                <w:b/>
                <w:color w:val="000000"/>
                <w:kern w:val="0"/>
                <w:sz w:val="28"/>
                <w:szCs w:val="28"/>
              </w:rPr>
            </w:pPr>
            <w:r w:rsidRPr="007D3777">
              <w:rPr>
                <w:rFonts w:ascii="仿宋_GB2312" w:eastAsia="仿宋_GB2312" w:hAnsi="仿宋" w:cs="宋体" w:hint="eastAsia"/>
                <w:b/>
                <w:color w:val="000000"/>
                <w:kern w:val="0"/>
                <w:sz w:val="28"/>
                <w:szCs w:val="28"/>
              </w:rPr>
              <w:t>时间</w:t>
            </w:r>
            <w:r w:rsidRPr="007D3777">
              <w:rPr>
                <w:rFonts w:ascii="仿宋_GB2312" w:eastAsia="仿宋_GB2312" w:hAnsi="仿宋" w:cs="宋体"/>
                <w:b/>
                <w:color w:val="000000"/>
                <w:kern w:val="0"/>
                <w:sz w:val="28"/>
                <w:szCs w:val="28"/>
              </w:rPr>
              <w:t>不超过15</w:t>
            </w:r>
            <w:r w:rsidRPr="007D3777">
              <w:rPr>
                <w:rFonts w:ascii="仿宋_GB2312" w:eastAsia="仿宋_GB2312" w:hAnsi="仿宋" w:cs="宋体" w:hint="eastAsia"/>
                <w:b/>
                <w:color w:val="000000"/>
                <w:kern w:val="0"/>
                <w:sz w:val="28"/>
                <w:szCs w:val="28"/>
              </w:rPr>
              <w:t>分钟,会议中途休息10分钟)</w:t>
            </w:r>
          </w:p>
          <w:p w:rsidR="005F1F45" w:rsidRPr="007D3777"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color w:val="000000"/>
                <w:kern w:val="0"/>
                <w:sz w:val="28"/>
                <w:szCs w:val="28"/>
              </w:rPr>
              <w:t>1</w:t>
            </w:r>
            <w:r w:rsidRPr="007D3777">
              <w:rPr>
                <w:rFonts w:ascii="仿宋_GB2312" w:eastAsia="仿宋_GB2312" w:hAnsi="仿宋" w:cs="宋体" w:hint="eastAsia"/>
                <w:color w:val="000000"/>
                <w:kern w:val="0"/>
                <w:sz w:val="28"/>
                <w:szCs w:val="28"/>
              </w:rPr>
              <w:t xml:space="preserve">、工程管理部    </w:t>
            </w:r>
            <w:r w:rsidRPr="007D3777">
              <w:rPr>
                <w:rFonts w:ascii="仿宋_GB2312" w:eastAsia="仿宋_GB2312" w:hAnsi="仿宋" w:cs="宋体"/>
                <w:color w:val="000000"/>
                <w:kern w:val="0"/>
                <w:sz w:val="28"/>
                <w:szCs w:val="28"/>
              </w:rPr>
              <w:t>2</w:t>
            </w:r>
            <w:r w:rsidRPr="007D3777">
              <w:rPr>
                <w:rFonts w:ascii="仿宋_GB2312" w:eastAsia="仿宋_GB2312" w:hAnsi="仿宋" w:cs="宋体" w:hint="eastAsia"/>
                <w:color w:val="000000"/>
                <w:kern w:val="0"/>
                <w:sz w:val="28"/>
                <w:szCs w:val="28"/>
              </w:rPr>
              <w:t>、安全质量监察部</w:t>
            </w:r>
          </w:p>
          <w:p w:rsidR="005F1F45" w:rsidRPr="007D3777"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color w:val="000000"/>
                <w:kern w:val="0"/>
                <w:sz w:val="28"/>
                <w:szCs w:val="28"/>
              </w:rPr>
              <w:t>3</w:t>
            </w:r>
            <w:r w:rsidRPr="007D3777">
              <w:rPr>
                <w:rFonts w:ascii="仿宋_GB2312" w:eastAsia="仿宋_GB2312" w:hAnsi="仿宋" w:cs="宋体" w:hint="eastAsia"/>
                <w:color w:val="000000"/>
                <w:kern w:val="0"/>
                <w:sz w:val="28"/>
                <w:szCs w:val="28"/>
              </w:rPr>
              <w:t xml:space="preserve">、技术研发部    </w:t>
            </w:r>
            <w:r w:rsidRPr="007D3777">
              <w:rPr>
                <w:rFonts w:ascii="仿宋_GB2312" w:eastAsia="仿宋_GB2312" w:hAnsi="仿宋" w:cs="宋体"/>
                <w:color w:val="000000"/>
                <w:kern w:val="0"/>
                <w:sz w:val="28"/>
                <w:szCs w:val="28"/>
              </w:rPr>
              <w:t>4</w:t>
            </w:r>
            <w:r w:rsidRPr="007D3777">
              <w:rPr>
                <w:rFonts w:ascii="仿宋_GB2312" w:eastAsia="仿宋_GB2312" w:hAnsi="仿宋" w:cs="宋体" w:hint="eastAsia"/>
                <w:color w:val="000000"/>
                <w:kern w:val="0"/>
                <w:sz w:val="28"/>
                <w:szCs w:val="28"/>
              </w:rPr>
              <w:t>、物资设备部</w:t>
            </w:r>
          </w:p>
          <w:p w:rsidR="005F1F45" w:rsidRPr="007D3777" w:rsidRDefault="005F1F45" w:rsidP="006B1F42">
            <w:pPr>
              <w:widowControl/>
              <w:spacing w:line="340" w:lineRule="exact"/>
              <w:ind w:leftChars="132" w:left="422" w:firstLineChars="49" w:firstLine="137"/>
              <w:jc w:val="left"/>
              <w:rPr>
                <w:rFonts w:ascii="仿宋_GB2312" w:eastAsia="仿宋_GB2312" w:hAnsi="仿宋" w:cs="宋体"/>
                <w:color w:val="000000"/>
                <w:kern w:val="0"/>
                <w:sz w:val="28"/>
                <w:szCs w:val="28"/>
              </w:rPr>
            </w:pPr>
            <w:r w:rsidRPr="007D3777">
              <w:rPr>
                <w:rFonts w:ascii="仿宋_GB2312" w:eastAsia="仿宋_GB2312" w:hAnsi="仿宋" w:cs="宋体"/>
                <w:color w:val="000000"/>
                <w:kern w:val="0"/>
                <w:sz w:val="28"/>
                <w:szCs w:val="28"/>
              </w:rPr>
              <w:t>5</w:t>
            </w:r>
            <w:r w:rsidRPr="007D3777">
              <w:rPr>
                <w:rFonts w:ascii="仿宋_GB2312" w:eastAsia="仿宋_GB2312" w:hAnsi="仿宋" w:cs="宋体" w:hint="eastAsia"/>
                <w:color w:val="000000"/>
                <w:kern w:val="0"/>
                <w:sz w:val="28"/>
                <w:szCs w:val="28"/>
              </w:rPr>
              <w:t>、</w:t>
            </w:r>
            <w:r w:rsidRPr="007D3777">
              <w:rPr>
                <w:rFonts w:ascii="仿宋_GB2312" w:eastAsia="仿宋_GB2312" w:hAnsi="仿宋" w:cs="宋体"/>
                <w:color w:val="000000"/>
                <w:kern w:val="0"/>
                <w:sz w:val="28"/>
                <w:szCs w:val="28"/>
              </w:rPr>
              <w:t>成本管理部</w:t>
            </w:r>
            <w:r w:rsidRPr="007D3777">
              <w:rPr>
                <w:rFonts w:ascii="仿宋_GB2312" w:eastAsia="仿宋_GB2312" w:hAnsi="仿宋" w:cs="宋体" w:hint="eastAsia"/>
                <w:color w:val="000000"/>
                <w:kern w:val="0"/>
                <w:sz w:val="28"/>
                <w:szCs w:val="28"/>
              </w:rPr>
              <w:t xml:space="preserve">    </w:t>
            </w:r>
            <w:r w:rsidRPr="007D3777">
              <w:rPr>
                <w:rFonts w:ascii="仿宋_GB2312" w:eastAsia="仿宋_GB2312" w:hAnsi="仿宋" w:cs="宋体"/>
                <w:color w:val="000000"/>
                <w:kern w:val="0"/>
                <w:sz w:val="28"/>
                <w:szCs w:val="28"/>
              </w:rPr>
              <w:t>6</w:t>
            </w:r>
            <w:r w:rsidRPr="007D3777">
              <w:rPr>
                <w:rFonts w:ascii="仿宋_GB2312" w:eastAsia="仿宋_GB2312" w:hAnsi="仿宋" w:cs="宋体" w:hint="eastAsia"/>
                <w:color w:val="000000"/>
                <w:kern w:val="0"/>
                <w:sz w:val="28"/>
                <w:szCs w:val="28"/>
              </w:rPr>
              <w:t>、</w:t>
            </w:r>
            <w:r w:rsidRPr="007D3777">
              <w:rPr>
                <w:rFonts w:ascii="仿宋_GB2312" w:eastAsia="仿宋_GB2312" w:hAnsi="仿宋" w:cs="宋体"/>
                <w:color w:val="000000"/>
                <w:kern w:val="0"/>
                <w:sz w:val="28"/>
                <w:szCs w:val="28"/>
              </w:rPr>
              <w:t>财务管理部</w:t>
            </w:r>
          </w:p>
          <w:p w:rsidR="005F1F45" w:rsidRPr="003C2B36" w:rsidRDefault="005F1F45" w:rsidP="006B1F42">
            <w:pPr>
              <w:widowControl/>
              <w:spacing w:line="340" w:lineRule="exact"/>
              <w:ind w:firstLineChars="200" w:firstLine="560"/>
              <w:jc w:val="left"/>
              <w:rPr>
                <w:rFonts w:ascii="仿宋_GB2312" w:eastAsia="仿宋_GB2312" w:cs="仿宋_GB2312"/>
                <w:color w:val="FF0000"/>
                <w:sz w:val="28"/>
                <w:szCs w:val="32"/>
              </w:rPr>
            </w:pPr>
            <w:r w:rsidRPr="007D3777">
              <w:rPr>
                <w:rFonts w:ascii="仿宋_GB2312" w:eastAsia="仿宋_GB2312" w:hAnsi="仿宋" w:cs="宋体"/>
                <w:color w:val="000000"/>
                <w:kern w:val="0"/>
                <w:sz w:val="28"/>
                <w:szCs w:val="28"/>
              </w:rPr>
              <w:t>7</w:t>
            </w:r>
            <w:r w:rsidRPr="007D3777">
              <w:rPr>
                <w:rFonts w:ascii="仿宋_GB2312" w:eastAsia="仿宋_GB2312" w:hAnsi="仿宋" w:cs="宋体" w:hint="eastAsia"/>
                <w:color w:val="000000"/>
                <w:kern w:val="0"/>
                <w:sz w:val="28"/>
                <w:szCs w:val="28"/>
              </w:rPr>
              <w:t>、</w:t>
            </w:r>
            <w:r w:rsidRPr="007D3777">
              <w:rPr>
                <w:rFonts w:ascii="仿宋_GB2312" w:eastAsia="仿宋_GB2312" w:hAnsi="仿宋" w:cs="宋体"/>
                <w:color w:val="000000"/>
                <w:kern w:val="0"/>
                <w:sz w:val="28"/>
                <w:szCs w:val="28"/>
              </w:rPr>
              <w:t>人力</w:t>
            </w:r>
            <w:r w:rsidRPr="007D3777">
              <w:rPr>
                <w:rFonts w:ascii="仿宋_GB2312" w:eastAsia="仿宋_GB2312" w:hAnsi="仿宋" w:cs="宋体" w:hint="eastAsia"/>
                <w:color w:val="000000"/>
                <w:kern w:val="0"/>
                <w:sz w:val="28"/>
                <w:szCs w:val="28"/>
              </w:rPr>
              <w:t>资源</w:t>
            </w:r>
            <w:r w:rsidRPr="007D3777">
              <w:rPr>
                <w:rFonts w:ascii="仿宋_GB2312" w:eastAsia="仿宋_GB2312" w:hAnsi="仿宋" w:cs="宋体"/>
                <w:color w:val="000000"/>
                <w:kern w:val="0"/>
                <w:sz w:val="28"/>
                <w:szCs w:val="28"/>
              </w:rPr>
              <w:t>部</w:t>
            </w:r>
            <w:r w:rsidRPr="007D3777">
              <w:rPr>
                <w:rFonts w:ascii="仿宋_GB2312" w:eastAsia="仿宋_GB2312" w:hAnsi="仿宋" w:cs="宋体" w:hint="eastAsia"/>
                <w:color w:val="000000"/>
                <w:kern w:val="0"/>
                <w:sz w:val="28"/>
                <w:szCs w:val="28"/>
              </w:rPr>
              <w:t xml:space="preserve">    </w:t>
            </w:r>
            <w:r w:rsidRPr="007D3777">
              <w:rPr>
                <w:rFonts w:ascii="仿宋_GB2312" w:eastAsia="仿宋_GB2312" w:hAnsi="仿宋" w:cs="宋体"/>
                <w:color w:val="000000"/>
                <w:kern w:val="0"/>
                <w:sz w:val="28"/>
                <w:szCs w:val="28"/>
              </w:rPr>
              <w:t>8</w:t>
            </w:r>
            <w:r w:rsidRPr="007D3777">
              <w:rPr>
                <w:rFonts w:ascii="仿宋_GB2312" w:eastAsia="仿宋_GB2312" w:hAnsi="仿宋" w:cs="宋体" w:hint="eastAsia"/>
                <w:color w:val="000000"/>
                <w:kern w:val="0"/>
                <w:sz w:val="28"/>
                <w:szCs w:val="28"/>
              </w:rPr>
              <w:t>、党群中心</w:t>
            </w:r>
          </w:p>
        </w:tc>
        <w:tc>
          <w:tcPr>
            <w:tcW w:w="708" w:type="dxa"/>
            <w:vMerge w:val="restart"/>
            <w:tcBorders>
              <w:top w:val="nil"/>
              <w:left w:val="nil"/>
              <w:right w:val="single" w:sz="4" w:space="0" w:color="auto"/>
            </w:tcBorders>
            <w:shd w:val="clear" w:color="auto" w:fill="auto"/>
            <w:vAlign w:val="center"/>
            <w:hideMark/>
          </w:tcPr>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陈</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文</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斗</w:t>
            </w:r>
          </w:p>
          <w:p w:rsidR="005F1F45" w:rsidRPr="000A05EE" w:rsidRDefault="005F1F45" w:rsidP="00DC0AB9">
            <w:pPr>
              <w:jc w:val="center"/>
              <w:rPr>
                <w:rFonts w:ascii="仿宋" w:eastAsia="仿宋" w:hAnsi="仿宋" w:cs="宋体"/>
                <w:color w:val="000000"/>
                <w:kern w:val="0"/>
                <w:sz w:val="28"/>
                <w:szCs w:val="28"/>
              </w:rPr>
            </w:pPr>
          </w:p>
        </w:tc>
        <w:tc>
          <w:tcPr>
            <w:tcW w:w="708" w:type="dxa"/>
            <w:vMerge w:val="restart"/>
            <w:tcBorders>
              <w:top w:val="nil"/>
              <w:left w:val="single" w:sz="4" w:space="0" w:color="auto"/>
              <w:right w:val="single" w:sz="4" w:space="0" w:color="auto"/>
            </w:tcBorders>
            <w:shd w:val="clear" w:color="auto" w:fill="auto"/>
            <w:vAlign w:val="center"/>
            <w:hideMark/>
          </w:tcPr>
          <w:p w:rsidR="005F1F45" w:rsidRPr="000A05EE" w:rsidRDefault="005F1F45" w:rsidP="00DC0AB9">
            <w:pPr>
              <w:widowControl/>
              <w:rPr>
                <w:rFonts w:ascii="仿宋" w:eastAsia="仿宋" w:hAnsi="仿宋" w:cs="宋体"/>
                <w:color w:val="000000"/>
                <w:kern w:val="0"/>
                <w:sz w:val="28"/>
                <w:szCs w:val="28"/>
              </w:rPr>
            </w:pP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公</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司</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三</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楼</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会</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hint="eastAsia"/>
                <w:color w:val="000000"/>
                <w:kern w:val="0"/>
                <w:sz w:val="28"/>
                <w:szCs w:val="28"/>
              </w:rPr>
              <w:t>议</w:t>
            </w:r>
          </w:p>
          <w:p w:rsidR="005F1F45" w:rsidRPr="000A05EE" w:rsidRDefault="005F1F45" w:rsidP="00DC0AB9">
            <w:pPr>
              <w:widowControl/>
              <w:jc w:val="center"/>
              <w:rPr>
                <w:rFonts w:ascii="仿宋" w:eastAsia="仿宋" w:hAnsi="仿宋" w:cs="宋体"/>
                <w:color w:val="000000"/>
                <w:kern w:val="0"/>
                <w:sz w:val="28"/>
                <w:szCs w:val="28"/>
              </w:rPr>
            </w:pPr>
            <w:r w:rsidRPr="000A05EE">
              <w:rPr>
                <w:rFonts w:ascii="仿宋" w:eastAsia="仿宋" w:hAnsi="仿宋" w:cs="宋体"/>
                <w:color w:val="000000"/>
                <w:kern w:val="0"/>
                <w:sz w:val="28"/>
                <w:szCs w:val="28"/>
              </w:rPr>
              <w:t>室</w:t>
            </w:r>
          </w:p>
        </w:tc>
      </w:tr>
      <w:tr w:rsidR="005F1F45" w:rsidRPr="000A05EE" w:rsidTr="00344E8C">
        <w:trPr>
          <w:trHeight w:val="8213"/>
        </w:trPr>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rsidR="005F1F45" w:rsidRDefault="005F1F45" w:rsidP="00DC0AB9">
            <w:pPr>
              <w:snapToGrid w:val="0"/>
              <w:spacing w:line="360" w:lineRule="auto"/>
              <w:contextualSpacing/>
              <w:jc w:val="center"/>
              <w:rPr>
                <w:rFonts w:ascii="仿宋_GB2312" w:eastAsia="仿宋_GB2312"/>
                <w:szCs w:val="32"/>
              </w:rPr>
            </w:pPr>
            <w:r>
              <w:rPr>
                <w:rFonts w:ascii="仿宋_GB2312" w:eastAsia="仿宋_GB2312" w:hint="eastAsia"/>
                <w:szCs w:val="32"/>
              </w:rPr>
              <w:t>8</w:t>
            </w:r>
          </w:p>
          <w:p w:rsidR="005F1F45" w:rsidRDefault="005F1F45" w:rsidP="00DC0AB9">
            <w:pPr>
              <w:snapToGrid w:val="0"/>
              <w:spacing w:line="360" w:lineRule="auto"/>
              <w:contextualSpacing/>
              <w:jc w:val="center"/>
              <w:rPr>
                <w:rFonts w:ascii="仿宋_GB2312" w:eastAsia="仿宋_GB2312"/>
                <w:szCs w:val="32"/>
              </w:rPr>
            </w:pPr>
            <w:r>
              <w:rPr>
                <w:rFonts w:ascii="仿宋_GB2312" w:eastAsia="仿宋_GB2312" w:hint="eastAsia"/>
                <w:szCs w:val="32"/>
              </w:rPr>
              <w:t>月</w:t>
            </w:r>
          </w:p>
          <w:p w:rsidR="005F1F45" w:rsidRDefault="008D3317" w:rsidP="00DC0AB9">
            <w:pPr>
              <w:snapToGrid w:val="0"/>
              <w:spacing w:line="360" w:lineRule="auto"/>
              <w:contextualSpacing/>
              <w:jc w:val="center"/>
              <w:rPr>
                <w:rFonts w:ascii="仿宋_GB2312" w:eastAsia="仿宋_GB2312"/>
                <w:szCs w:val="32"/>
              </w:rPr>
            </w:pPr>
            <w:r>
              <w:rPr>
                <w:rFonts w:ascii="仿宋_GB2312" w:eastAsia="仿宋_GB2312" w:hint="eastAsia"/>
                <w:szCs w:val="32"/>
              </w:rPr>
              <w:t>13</w:t>
            </w:r>
          </w:p>
          <w:p w:rsidR="005F1F45" w:rsidRPr="00B71671" w:rsidRDefault="005F1F45" w:rsidP="00DC0AB9">
            <w:pPr>
              <w:snapToGrid w:val="0"/>
              <w:spacing w:line="360" w:lineRule="auto"/>
              <w:contextualSpacing/>
              <w:jc w:val="center"/>
              <w:rPr>
                <w:rFonts w:ascii="仿宋_GB2312" w:eastAsia="仿宋_GB2312"/>
                <w:szCs w:val="32"/>
              </w:rPr>
            </w:pPr>
            <w:r>
              <w:rPr>
                <w:rFonts w:ascii="仿宋_GB2312" w:eastAsia="仿宋_GB2312" w:hint="eastAsia"/>
                <w:szCs w:val="32"/>
              </w:rPr>
              <w:t>日</w:t>
            </w:r>
          </w:p>
        </w:tc>
        <w:tc>
          <w:tcPr>
            <w:tcW w:w="6663" w:type="dxa"/>
            <w:tcBorders>
              <w:top w:val="single" w:sz="4" w:space="0" w:color="auto"/>
              <w:left w:val="nil"/>
              <w:bottom w:val="single" w:sz="4" w:space="0" w:color="auto"/>
              <w:right w:val="single" w:sz="4" w:space="0" w:color="auto"/>
            </w:tcBorders>
            <w:shd w:val="clear" w:color="auto" w:fill="auto"/>
            <w:vAlign w:val="center"/>
          </w:tcPr>
          <w:p w:rsidR="005F1F45" w:rsidRPr="008D3317" w:rsidRDefault="008D3317" w:rsidP="006B1F42">
            <w:pPr>
              <w:widowControl/>
              <w:spacing w:line="340" w:lineRule="exact"/>
              <w:ind w:left="560" w:hangingChars="200" w:hanging="560"/>
              <w:jc w:val="center"/>
              <w:rPr>
                <w:rFonts w:ascii="仿宋" w:eastAsia="仿宋" w:hAnsi="仿宋" w:cs="宋体"/>
                <w:color w:val="000000"/>
                <w:kern w:val="0"/>
                <w:sz w:val="28"/>
                <w:szCs w:val="28"/>
              </w:rPr>
            </w:pPr>
            <w:r w:rsidRPr="008D3317">
              <w:rPr>
                <w:rFonts w:ascii="仿宋_GB2312" w:eastAsia="仿宋_GB2312" w:hAnsi="仿宋" w:cs="宋体" w:hint="eastAsia"/>
                <w:color w:val="000000"/>
                <w:kern w:val="0"/>
                <w:sz w:val="28"/>
                <w:szCs w:val="28"/>
              </w:rPr>
              <w:t>8:</w:t>
            </w:r>
            <w:r w:rsidRPr="008D3317">
              <w:rPr>
                <w:rFonts w:ascii="仿宋_GB2312" w:eastAsia="仿宋_GB2312" w:hAnsi="仿宋" w:cs="宋体"/>
                <w:color w:val="000000"/>
                <w:kern w:val="0"/>
                <w:sz w:val="28"/>
                <w:szCs w:val="28"/>
              </w:rPr>
              <w:t>0</w:t>
            </w:r>
            <w:r w:rsidRPr="008D3317">
              <w:rPr>
                <w:rFonts w:ascii="仿宋_GB2312" w:eastAsia="仿宋_GB2312" w:hAnsi="仿宋" w:cs="宋体" w:hint="eastAsia"/>
                <w:color w:val="000000"/>
                <w:kern w:val="0"/>
                <w:sz w:val="28"/>
                <w:szCs w:val="28"/>
              </w:rPr>
              <w:t>0-</w:t>
            </w:r>
            <w:r w:rsidRPr="008D3317">
              <w:rPr>
                <w:rFonts w:ascii="仿宋_GB2312" w:eastAsia="仿宋_GB2312" w:hAnsi="仿宋" w:cs="宋体"/>
                <w:color w:val="000000"/>
                <w:kern w:val="0"/>
                <w:sz w:val="28"/>
                <w:szCs w:val="28"/>
              </w:rPr>
              <w:t>1</w:t>
            </w:r>
            <w:r w:rsidRPr="008D3317">
              <w:rPr>
                <w:rFonts w:ascii="仿宋_GB2312" w:eastAsia="仿宋_GB2312" w:hAnsi="仿宋" w:cs="宋体" w:hint="eastAsia"/>
                <w:color w:val="000000"/>
                <w:kern w:val="0"/>
                <w:sz w:val="28"/>
                <w:szCs w:val="28"/>
              </w:rPr>
              <w:t>2:</w:t>
            </w:r>
            <w:r w:rsidRPr="008D3317">
              <w:rPr>
                <w:rFonts w:ascii="仿宋_GB2312" w:eastAsia="仿宋_GB2312" w:hAnsi="仿宋" w:cs="宋体"/>
                <w:color w:val="000000"/>
                <w:kern w:val="0"/>
                <w:sz w:val="28"/>
                <w:szCs w:val="28"/>
              </w:rPr>
              <w:t>00</w:t>
            </w:r>
            <w:r w:rsidR="005F1F45" w:rsidRPr="008D3317">
              <w:rPr>
                <w:rFonts w:ascii="仿宋" w:eastAsia="仿宋" w:hAnsi="仿宋" w:cs="宋体" w:hint="eastAsia"/>
                <w:color w:val="000000"/>
                <w:kern w:val="0"/>
                <w:sz w:val="28"/>
                <w:szCs w:val="28"/>
              </w:rPr>
              <w:t xml:space="preserve">   </w:t>
            </w:r>
          </w:p>
          <w:p w:rsidR="005F1F45" w:rsidRPr="00A719CA" w:rsidRDefault="005F1F45" w:rsidP="006B1F42">
            <w:pPr>
              <w:widowControl/>
              <w:spacing w:line="340" w:lineRule="exact"/>
              <w:ind w:left="562" w:hangingChars="200" w:hanging="562"/>
              <w:jc w:val="center"/>
              <w:rPr>
                <w:rFonts w:ascii="仿宋_GB2312" w:eastAsia="仿宋_GB2312" w:hAnsi="仿宋" w:cs="宋体"/>
                <w:b/>
                <w:color w:val="000000"/>
                <w:kern w:val="0"/>
                <w:sz w:val="28"/>
                <w:szCs w:val="28"/>
              </w:rPr>
            </w:pPr>
            <w:r>
              <w:rPr>
                <w:rFonts w:ascii="仿宋" w:eastAsia="仿宋" w:hAnsi="仿宋" w:cs="宋体" w:hint="eastAsia"/>
                <w:b/>
                <w:color w:val="000000"/>
                <w:kern w:val="0"/>
                <w:sz w:val="28"/>
                <w:szCs w:val="28"/>
              </w:rPr>
              <w:t xml:space="preserve"> </w:t>
            </w:r>
            <w:r w:rsidR="00BD6575">
              <w:rPr>
                <w:rFonts w:ascii="仿宋" w:eastAsia="仿宋" w:hAnsi="仿宋" w:cs="宋体" w:hint="eastAsia"/>
                <w:b/>
                <w:color w:val="000000"/>
                <w:kern w:val="0"/>
                <w:sz w:val="28"/>
                <w:szCs w:val="28"/>
              </w:rPr>
              <w:t xml:space="preserve">   </w:t>
            </w:r>
            <w:r w:rsidRPr="00A719CA">
              <w:rPr>
                <w:rFonts w:ascii="仿宋_GB2312" w:eastAsia="仿宋_GB2312" w:hAnsi="仿宋" w:cs="宋体" w:hint="eastAsia"/>
                <w:b/>
                <w:color w:val="000000"/>
                <w:kern w:val="0"/>
                <w:sz w:val="28"/>
                <w:szCs w:val="28"/>
              </w:rPr>
              <w:t>公司领导班子成员；纪委副书记、三总师副职、</w:t>
            </w:r>
          </w:p>
          <w:p w:rsidR="005F1F45" w:rsidRPr="00A719CA" w:rsidRDefault="005F1F45" w:rsidP="006B1F42">
            <w:pPr>
              <w:widowControl/>
              <w:spacing w:line="340" w:lineRule="exact"/>
              <w:ind w:left="562" w:hangingChars="200" w:hanging="562"/>
              <w:jc w:val="center"/>
              <w:rPr>
                <w:rFonts w:ascii="仿宋_GB2312" w:eastAsia="仿宋_GB2312" w:hAnsi="仿宋" w:cs="宋体"/>
                <w:b/>
                <w:color w:val="000000"/>
                <w:kern w:val="0"/>
                <w:sz w:val="28"/>
                <w:szCs w:val="28"/>
              </w:rPr>
            </w:pPr>
            <w:r w:rsidRPr="00A719CA">
              <w:rPr>
                <w:rFonts w:ascii="仿宋_GB2312" w:eastAsia="仿宋_GB2312" w:hAnsi="仿宋" w:cs="宋体" w:hint="eastAsia"/>
                <w:b/>
                <w:color w:val="000000"/>
                <w:kern w:val="0"/>
                <w:sz w:val="28"/>
                <w:szCs w:val="28"/>
              </w:rPr>
              <w:t>总法律顾问、专家、中心主任、“清欠办”副主任、</w:t>
            </w:r>
          </w:p>
          <w:p w:rsidR="005F1F45" w:rsidRPr="00A719CA" w:rsidRDefault="005F1F45" w:rsidP="006B1F42">
            <w:pPr>
              <w:widowControl/>
              <w:spacing w:line="340" w:lineRule="exact"/>
              <w:ind w:left="562" w:hangingChars="200" w:hanging="562"/>
              <w:jc w:val="center"/>
              <w:rPr>
                <w:rFonts w:ascii="仿宋_GB2312" w:eastAsia="仿宋_GB2312" w:hAnsi="仿宋" w:cs="宋体"/>
                <w:b/>
                <w:color w:val="000000"/>
                <w:kern w:val="0"/>
                <w:sz w:val="28"/>
                <w:szCs w:val="28"/>
              </w:rPr>
            </w:pPr>
            <w:r w:rsidRPr="00A719CA">
              <w:rPr>
                <w:rFonts w:ascii="仿宋_GB2312" w:eastAsia="仿宋_GB2312" w:hAnsi="仿宋" w:cs="宋体" w:hint="eastAsia"/>
                <w:b/>
                <w:color w:val="000000"/>
                <w:kern w:val="0"/>
                <w:sz w:val="28"/>
                <w:szCs w:val="28"/>
              </w:rPr>
              <w:t>机关部门负责人（副职以上）；各指挥部副指挥长；</w:t>
            </w:r>
          </w:p>
          <w:p w:rsidR="005F1F45" w:rsidRPr="00A719CA" w:rsidRDefault="005F1F45" w:rsidP="006B1F42">
            <w:pPr>
              <w:widowControl/>
              <w:spacing w:line="340" w:lineRule="exact"/>
              <w:ind w:left="562" w:hangingChars="200" w:hanging="562"/>
              <w:jc w:val="center"/>
              <w:rPr>
                <w:rFonts w:ascii="仿宋_GB2312" w:eastAsia="仿宋_GB2312" w:hAnsi="仿宋" w:cs="宋体"/>
                <w:b/>
                <w:color w:val="000000"/>
                <w:kern w:val="0"/>
                <w:sz w:val="28"/>
                <w:szCs w:val="28"/>
              </w:rPr>
            </w:pPr>
            <w:r w:rsidRPr="00A719CA">
              <w:rPr>
                <w:rFonts w:ascii="仿宋_GB2312" w:eastAsia="仿宋_GB2312" w:hAnsi="仿宋" w:cs="宋体" w:hint="eastAsia"/>
                <w:b/>
                <w:color w:val="000000"/>
                <w:kern w:val="0"/>
                <w:sz w:val="28"/>
                <w:szCs w:val="28"/>
              </w:rPr>
              <w:t>项目部和事业部经理、书记、总工；收尾项目责任人。</w:t>
            </w:r>
          </w:p>
          <w:p w:rsidR="005F1F45" w:rsidRPr="00A719CA" w:rsidRDefault="005F1F45" w:rsidP="006B1F42">
            <w:pPr>
              <w:widowControl/>
              <w:spacing w:line="340" w:lineRule="exact"/>
              <w:ind w:left="562" w:hangingChars="200" w:hanging="562"/>
              <w:rPr>
                <w:rFonts w:ascii="仿宋_GB2312" w:eastAsia="仿宋_GB2312" w:hAnsi="仿宋" w:cs="宋体"/>
                <w:b/>
                <w:color w:val="000000"/>
                <w:kern w:val="0"/>
                <w:sz w:val="28"/>
                <w:szCs w:val="28"/>
              </w:rPr>
            </w:pPr>
            <w:r w:rsidRPr="00A719CA">
              <w:rPr>
                <w:rFonts w:ascii="仿宋_GB2312" w:eastAsia="仿宋_GB2312" w:hAnsi="仿宋" w:cs="宋体" w:hint="eastAsia"/>
                <w:b/>
                <w:color w:val="000000"/>
                <w:kern w:val="0"/>
                <w:sz w:val="28"/>
                <w:szCs w:val="28"/>
              </w:rPr>
              <w:t>一、公司各项目发言(</w:t>
            </w:r>
            <w:r w:rsidR="006F3141">
              <w:rPr>
                <w:rFonts w:ascii="仿宋_GB2312" w:eastAsia="仿宋_GB2312" w:hAnsi="仿宋" w:cs="宋体" w:hint="eastAsia"/>
                <w:b/>
                <w:color w:val="000000"/>
                <w:kern w:val="0"/>
                <w:sz w:val="28"/>
                <w:szCs w:val="28"/>
              </w:rPr>
              <w:t>8</w:t>
            </w:r>
            <w:r w:rsidRPr="00A719CA">
              <w:rPr>
                <w:rFonts w:ascii="仿宋_GB2312" w:eastAsia="仿宋_GB2312" w:hAnsi="仿宋" w:cs="宋体" w:hint="eastAsia"/>
                <w:b/>
                <w:color w:val="000000"/>
                <w:kern w:val="0"/>
                <w:sz w:val="28"/>
                <w:szCs w:val="28"/>
              </w:rPr>
              <w:t>:00-</w:t>
            </w:r>
            <w:r w:rsidR="006F3141">
              <w:rPr>
                <w:rFonts w:ascii="仿宋_GB2312" w:eastAsia="仿宋_GB2312" w:hAnsi="仿宋" w:cs="宋体" w:hint="eastAsia"/>
                <w:b/>
                <w:color w:val="000000"/>
                <w:kern w:val="0"/>
                <w:sz w:val="28"/>
                <w:szCs w:val="28"/>
              </w:rPr>
              <w:t>9</w:t>
            </w:r>
            <w:r w:rsidRPr="00A719CA">
              <w:rPr>
                <w:rFonts w:ascii="仿宋_GB2312" w:eastAsia="仿宋_GB2312" w:hAnsi="仿宋" w:cs="宋体" w:hint="eastAsia"/>
                <w:b/>
                <w:color w:val="000000"/>
                <w:kern w:val="0"/>
                <w:sz w:val="28"/>
                <w:szCs w:val="28"/>
              </w:rPr>
              <w:t>:00,各项目发言时间不超过10分钟)</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经验交流（综合大检查排名前四名）</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1、武汉地铁五号线  2、物资租赁事业部</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3、银西项目        4、肇庆项目</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检讨发言（综合大检查排名后两名）</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1、南渡江项目      2、贵阳吉利大道</w:t>
            </w:r>
          </w:p>
          <w:p w:rsidR="005F1F45" w:rsidRPr="00A719CA" w:rsidRDefault="005F1F45" w:rsidP="006B1F42">
            <w:pPr>
              <w:widowControl/>
              <w:spacing w:line="340" w:lineRule="exact"/>
              <w:ind w:left="562" w:hangingChars="200" w:hanging="562"/>
              <w:rPr>
                <w:rFonts w:ascii="仿宋_GB2312" w:eastAsia="仿宋_GB2312" w:hAnsi="仿宋" w:cs="宋体"/>
                <w:b/>
                <w:color w:val="000000"/>
                <w:kern w:val="0"/>
                <w:sz w:val="28"/>
                <w:szCs w:val="28"/>
              </w:rPr>
            </w:pPr>
            <w:r w:rsidRPr="00A719CA">
              <w:rPr>
                <w:rFonts w:ascii="仿宋_GB2312" w:eastAsia="仿宋_GB2312" w:hAnsi="仿宋" w:cs="宋体" w:hint="eastAsia"/>
                <w:b/>
                <w:color w:val="000000"/>
                <w:kern w:val="0"/>
                <w:sz w:val="28"/>
                <w:szCs w:val="28"/>
              </w:rPr>
              <w:t>二、项目管理研讨(</w:t>
            </w:r>
            <w:r w:rsidR="006F3141">
              <w:rPr>
                <w:rFonts w:ascii="仿宋_GB2312" w:eastAsia="仿宋_GB2312" w:hAnsi="仿宋" w:cs="宋体" w:hint="eastAsia"/>
                <w:b/>
                <w:color w:val="000000"/>
                <w:kern w:val="0"/>
                <w:sz w:val="28"/>
                <w:szCs w:val="28"/>
              </w:rPr>
              <w:t>9</w:t>
            </w:r>
            <w:r w:rsidRPr="00A719CA">
              <w:rPr>
                <w:rFonts w:ascii="仿宋_GB2312" w:eastAsia="仿宋_GB2312" w:hAnsi="仿宋" w:cs="宋体" w:hint="eastAsia"/>
                <w:b/>
                <w:color w:val="000000"/>
                <w:kern w:val="0"/>
                <w:sz w:val="28"/>
                <w:szCs w:val="28"/>
              </w:rPr>
              <w:t>:00-</w:t>
            </w:r>
            <w:r w:rsidR="006F3141">
              <w:rPr>
                <w:rFonts w:ascii="仿宋_GB2312" w:eastAsia="仿宋_GB2312" w:hAnsi="仿宋" w:cs="宋体" w:hint="eastAsia"/>
                <w:b/>
                <w:color w:val="000000"/>
                <w:kern w:val="0"/>
                <w:sz w:val="28"/>
                <w:szCs w:val="28"/>
              </w:rPr>
              <w:t>10</w:t>
            </w:r>
            <w:r w:rsidRPr="00A719CA">
              <w:rPr>
                <w:rFonts w:ascii="仿宋_GB2312" w:eastAsia="仿宋_GB2312" w:hAnsi="仿宋" w:cs="宋体" w:hint="eastAsia"/>
                <w:b/>
                <w:color w:val="000000"/>
                <w:kern w:val="0"/>
                <w:sz w:val="28"/>
                <w:szCs w:val="28"/>
              </w:rPr>
              <w:t>:00，各项目部研讨不超过5分钟,会议中途休息10分钟)</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1、武汉地铁五号线   2、乌海项目</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3、温州双藤项目     4、南渡江项目</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 xml:space="preserve">5、肇庆项目    </w:t>
            </w:r>
            <w:bookmarkStart w:id="0" w:name="_GoBack"/>
            <w:bookmarkEnd w:id="0"/>
            <w:r w:rsidRPr="00A719CA">
              <w:rPr>
                <w:rFonts w:ascii="仿宋_GB2312" w:eastAsia="仿宋_GB2312" w:hAnsi="仿宋" w:cs="宋体" w:hint="eastAsia"/>
                <w:color w:val="000000"/>
                <w:kern w:val="0"/>
                <w:sz w:val="28"/>
                <w:szCs w:val="28"/>
              </w:rPr>
              <w:t xml:space="preserve">     6、巴曹项目</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7、亳州管廊项目     8、志敏大道项目</w:t>
            </w:r>
          </w:p>
          <w:p w:rsidR="005F1F45" w:rsidRPr="00A719CA" w:rsidRDefault="005F1F45" w:rsidP="006B1F42">
            <w:pPr>
              <w:widowControl/>
              <w:spacing w:line="340" w:lineRule="exact"/>
              <w:ind w:firstLine="600"/>
              <w:jc w:val="left"/>
              <w:rPr>
                <w:rFonts w:ascii="仿宋_GB2312" w:eastAsia="仿宋_GB2312" w:hAnsi="仿宋" w:cs="宋体"/>
                <w:color w:val="000000"/>
                <w:kern w:val="0"/>
                <w:sz w:val="28"/>
                <w:szCs w:val="28"/>
              </w:rPr>
            </w:pPr>
            <w:r w:rsidRPr="00A719CA">
              <w:rPr>
                <w:rFonts w:ascii="仿宋_GB2312" w:eastAsia="仿宋_GB2312" w:hAnsi="仿宋" w:cs="宋体" w:hint="eastAsia"/>
                <w:color w:val="000000"/>
                <w:kern w:val="0"/>
                <w:sz w:val="28"/>
                <w:szCs w:val="28"/>
              </w:rPr>
              <w:t>9、贵阳吉利大道     10、三亚1522项目</w:t>
            </w:r>
          </w:p>
          <w:p w:rsidR="005F1F45" w:rsidRPr="00A719CA" w:rsidRDefault="005F1F45" w:rsidP="006B1F42">
            <w:pPr>
              <w:widowControl/>
              <w:spacing w:line="340" w:lineRule="exact"/>
              <w:ind w:left="562" w:hangingChars="200" w:hanging="562"/>
              <w:rPr>
                <w:rFonts w:ascii="仿宋_GB2312" w:eastAsia="仿宋_GB2312" w:hAnsi="仿宋" w:cs="宋体"/>
                <w:b/>
                <w:color w:val="000000"/>
                <w:kern w:val="0"/>
                <w:sz w:val="28"/>
                <w:szCs w:val="28"/>
              </w:rPr>
            </w:pPr>
            <w:r w:rsidRPr="00A719CA">
              <w:rPr>
                <w:rFonts w:ascii="仿宋_GB2312" w:eastAsia="仿宋_GB2312" w:hAnsi="仿宋" w:cs="宋体" w:hint="eastAsia"/>
                <w:b/>
                <w:color w:val="000000"/>
                <w:kern w:val="0"/>
                <w:sz w:val="28"/>
                <w:szCs w:val="28"/>
              </w:rPr>
              <w:t>三、公司领导讲话(</w:t>
            </w:r>
            <w:r w:rsidR="006F3141">
              <w:rPr>
                <w:rFonts w:ascii="仿宋_GB2312" w:eastAsia="仿宋_GB2312" w:hAnsi="仿宋" w:cs="宋体" w:hint="eastAsia"/>
                <w:b/>
                <w:color w:val="000000"/>
                <w:kern w:val="0"/>
                <w:sz w:val="28"/>
                <w:szCs w:val="28"/>
              </w:rPr>
              <w:t>10</w:t>
            </w:r>
            <w:r w:rsidRPr="00A719CA">
              <w:rPr>
                <w:rFonts w:ascii="仿宋_GB2312" w:eastAsia="仿宋_GB2312" w:hAnsi="仿宋" w:cs="宋体" w:hint="eastAsia"/>
                <w:b/>
                <w:color w:val="000000"/>
                <w:kern w:val="0"/>
                <w:sz w:val="28"/>
                <w:szCs w:val="28"/>
              </w:rPr>
              <w:t>:00-</w:t>
            </w:r>
            <w:r w:rsidR="006F3141">
              <w:rPr>
                <w:rFonts w:ascii="仿宋_GB2312" w:eastAsia="仿宋_GB2312" w:hAnsi="仿宋" w:cs="宋体" w:hint="eastAsia"/>
                <w:b/>
                <w:color w:val="000000"/>
                <w:kern w:val="0"/>
                <w:sz w:val="28"/>
                <w:szCs w:val="28"/>
              </w:rPr>
              <w:t>12</w:t>
            </w:r>
            <w:r w:rsidRPr="00A719CA">
              <w:rPr>
                <w:rFonts w:ascii="仿宋_GB2312" w:eastAsia="仿宋_GB2312" w:hAnsi="仿宋" w:cs="宋体" w:hint="eastAsia"/>
                <w:b/>
                <w:color w:val="000000"/>
                <w:kern w:val="0"/>
                <w:sz w:val="28"/>
                <w:szCs w:val="28"/>
              </w:rPr>
              <w:t>:00)</w:t>
            </w:r>
          </w:p>
          <w:p w:rsidR="005F1F45" w:rsidRPr="00A719CA" w:rsidRDefault="005F1F45" w:rsidP="006B1F42">
            <w:pPr>
              <w:widowControl/>
              <w:spacing w:line="340" w:lineRule="exact"/>
              <w:ind w:firstLineChars="200" w:firstLine="560"/>
              <w:jc w:val="left"/>
              <w:rPr>
                <w:rFonts w:ascii="仿宋_GB2312" w:eastAsia="仿宋_GB2312" w:cs="仿宋_GB2312"/>
                <w:color w:val="000000"/>
                <w:sz w:val="28"/>
                <w:szCs w:val="32"/>
              </w:rPr>
            </w:pPr>
            <w:r w:rsidRPr="00A719CA">
              <w:rPr>
                <w:rFonts w:ascii="仿宋_GB2312" w:eastAsia="仿宋_GB2312" w:cs="仿宋_GB2312" w:hint="eastAsia"/>
                <w:color w:val="000000"/>
                <w:sz w:val="28"/>
                <w:szCs w:val="32"/>
              </w:rPr>
              <w:t>1、其他领导讲话</w:t>
            </w:r>
          </w:p>
          <w:p w:rsidR="005F1F45" w:rsidRPr="00A719CA" w:rsidRDefault="005F1F45" w:rsidP="006B1F42">
            <w:pPr>
              <w:widowControl/>
              <w:spacing w:line="340" w:lineRule="exact"/>
              <w:ind w:firstLineChars="200" w:firstLine="560"/>
              <w:jc w:val="left"/>
              <w:rPr>
                <w:rFonts w:ascii="仿宋_GB2312" w:eastAsia="仿宋_GB2312" w:cs="仿宋_GB2312"/>
                <w:color w:val="000000"/>
                <w:sz w:val="28"/>
                <w:szCs w:val="32"/>
              </w:rPr>
            </w:pPr>
            <w:r w:rsidRPr="00A719CA">
              <w:rPr>
                <w:rFonts w:ascii="仿宋_GB2312" w:eastAsia="仿宋_GB2312" w:cs="仿宋_GB2312" w:hint="eastAsia"/>
                <w:color w:val="000000"/>
                <w:sz w:val="28"/>
                <w:szCs w:val="32"/>
              </w:rPr>
              <w:t>2、总经理、党委副书记殷文虎讲话</w:t>
            </w:r>
          </w:p>
          <w:p w:rsidR="005F1F45" w:rsidRPr="003C2B36" w:rsidRDefault="005F1F45" w:rsidP="006B1F42">
            <w:pPr>
              <w:widowControl/>
              <w:spacing w:line="340" w:lineRule="exact"/>
              <w:ind w:firstLineChars="200" w:firstLine="560"/>
              <w:jc w:val="left"/>
              <w:rPr>
                <w:rFonts w:ascii="仿宋_GB2312" w:eastAsia="仿宋_GB2312" w:hAnsi="仿宋" w:cs="宋体"/>
                <w:color w:val="000000"/>
                <w:kern w:val="0"/>
                <w:sz w:val="28"/>
                <w:szCs w:val="28"/>
              </w:rPr>
            </w:pPr>
            <w:r w:rsidRPr="00A719CA">
              <w:rPr>
                <w:rFonts w:ascii="仿宋_GB2312" w:eastAsia="仿宋_GB2312" w:cs="仿宋_GB2312" w:hint="eastAsia"/>
                <w:color w:val="000000"/>
                <w:sz w:val="28"/>
                <w:szCs w:val="32"/>
              </w:rPr>
              <w:t>3、党委书记、执行董事韩利斌讲话</w:t>
            </w:r>
          </w:p>
        </w:tc>
        <w:tc>
          <w:tcPr>
            <w:tcW w:w="708" w:type="dxa"/>
            <w:vMerge/>
            <w:tcBorders>
              <w:left w:val="nil"/>
              <w:bottom w:val="single" w:sz="4" w:space="0" w:color="auto"/>
              <w:right w:val="single" w:sz="4" w:space="0" w:color="auto"/>
            </w:tcBorders>
            <w:shd w:val="clear" w:color="auto" w:fill="auto"/>
            <w:vAlign w:val="center"/>
          </w:tcPr>
          <w:p w:rsidR="005F1F45" w:rsidRPr="000A05EE" w:rsidRDefault="005F1F45" w:rsidP="00DC0AB9">
            <w:pPr>
              <w:widowControl/>
              <w:jc w:val="center"/>
              <w:rPr>
                <w:rFonts w:ascii="仿宋" w:eastAsia="仿宋" w:hAnsi="仿宋" w:cs="宋体"/>
                <w:color w:val="000000"/>
                <w:kern w:val="0"/>
                <w:sz w:val="28"/>
                <w:szCs w:val="28"/>
              </w:rPr>
            </w:pPr>
          </w:p>
        </w:tc>
        <w:tc>
          <w:tcPr>
            <w:tcW w:w="708" w:type="dxa"/>
            <w:vMerge/>
            <w:tcBorders>
              <w:left w:val="single" w:sz="4" w:space="0" w:color="auto"/>
              <w:bottom w:val="single" w:sz="4" w:space="0" w:color="000000"/>
              <w:right w:val="single" w:sz="4" w:space="0" w:color="auto"/>
            </w:tcBorders>
            <w:vAlign w:val="center"/>
          </w:tcPr>
          <w:p w:rsidR="005F1F45" w:rsidRPr="000A05EE" w:rsidRDefault="005F1F45" w:rsidP="00DC0AB9">
            <w:pPr>
              <w:widowControl/>
              <w:jc w:val="left"/>
              <w:rPr>
                <w:rFonts w:ascii="仿宋" w:eastAsia="仿宋" w:hAnsi="仿宋" w:cs="宋体"/>
                <w:color w:val="000000"/>
                <w:kern w:val="0"/>
                <w:sz w:val="28"/>
                <w:szCs w:val="28"/>
              </w:rPr>
            </w:pPr>
          </w:p>
        </w:tc>
      </w:tr>
    </w:tbl>
    <w:p w:rsidR="00E13BF6" w:rsidRPr="003F27E7" w:rsidRDefault="00E13BF6" w:rsidP="00A719CA">
      <w:pPr>
        <w:pStyle w:val="aa"/>
      </w:pPr>
    </w:p>
    <w:sectPr w:rsidR="00E13BF6" w:rsidRPr="003F27E7" w:rsidSect="006D6D03">
      <w:pgSz w:w="11906" w:h="16838"/>
      <w:pgMar w:top="567" w:right="1797" w:bottom="284" w:left="1797" w:header="567" w:footer="567" w:gutter="0"/>
      <w:pgNumType w:fmt="numberInDash"/>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9A" w:rsidRDefault="00DD309A" w:rsidP="005A1DDA">
      <w:r>
        <w:separator/>
      </w:r>
    </w:p>
  </w:endnote>
  <w:endnote w:type="continuationSeparator" w:id="0">
    <w:p w:rsidR="00DD309A" w:rsidRDefault="00DD309A" w:rsidP="005A1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宋黑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8"/>
        <w:szCs w:val="28"/>
      </w:rPr>
      <w:id w:val="441855568"/>
      <w:docPartObj>
        <w:docPartGallery w:val="Page Numbers (Bottom of Page)"/>
        <w:docPartUnique/>
      </w:docPartObj>
    </w:sdtPr>
    <w:sdtContent>
      <w:p w:rsidR="00501142" w:rsidRPr="007B1996" w:rsidRDefault="003C0803" w:rsidP="007B1996">
        <w:pPr>
          <w:pStyle w:val="a4"/>
          <w:jc w:val="center"/>
          <w:rPr>
            <w:rFonts w:ascii="仿宋_GB2312" w:eastAsia="仿宋_GB2312"/>
            <w:sz w:val="28"/>
            <w:szCs w:val="28"/>
          </w:rPr>
        </w:pPr>
        <w:r w:rsidRPr="002B0A26">
          <w:rPr>
            <w:rFonts w:ascii="仿宋_GB2312" w:eastAsia="仿宋_GB2312" w:hint="eastAsia"/>
            <w:sz w:val="28"/>
            <w:szCs w:val="28"/>
          </w:rPr>
          <w:fldChar w:fldCharType="begin"/>
        </w:r>
        <w:r w:rsidR="000E7E51" w:rsidRPr="002B0A26">
          <w:rPr>
            <w:rFonts w:ascii="仿宋_GB2312" w:eastAsia="仿宋_GB2312" w:hint="eastAsia"/>
            <w:sz w:val="28"/>
            <w:szCs w:val="28"/>
          </w:rPr>
          <w:instrText xml:space="preserve"> PAGE   \* MERGEFORMAT </w:instrText>
        </w:r>
        <w:r w:rsidRPr="002B0A26">
          <w:rPr>
            <w:rFonts w:ascii="仿宋_GB2312" w:eastAsia="仿宋_GB2312" w:hint="eastAsia"/>
            <w:sz w:val="28"/>
            <w:szCs w:val="28"/>
          </w:rPr>
          <w:fldChar w:fldCharType="separate"/>
        </w:r>
        <w:r w:rsidR="006F3141" w:rsidRPr="006F3141">
          <w:rPr>
            <w:rFonts w:ascii="仿宋_GB2312" w:eastAsia="仿宋_GB2312"/>
            <w:noProof/>
            <w:sz w:val="28"/>
            <w:szCs w:val="28"/>
            <w:lang w:val="zh-CN"/>
          </w:rPr>
          <w:t>-</w:t>
        </w:r>
        <w:r w:rsidR="006F3141">
          <w:rPr>
            <w:rFonts w:ascii="仿宋_GB2312" w:eastAsia="仿宋_GB2312"/>
            <w:noProof/>
            <w:sz w:val="28"/>
            <w:szCs w:val="28"/>
          </w:rPr>
          <w:t xml:space="preserve"> 7 -</w:t>
        </w:r>
        <w:r w:rsidRPr="002B0A26">
          <w:rPr>
            <w:rFonts w:ascii="仿宋_GB2312" w:eastAsia="仿宋_GB2312"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9A" w:rsidRDefault="00DD309A" w:rsidP="005A1DDA">
      <w:r>
        <w:separator/>
      </w:r>
    </w:p>
  </w:footnote>
  <w:footnote w:type="continuationSeparator" w:id="0">
    <w:p w:rsidR="00DD309A" w:rsidRDefault="00DD309A" w:rsidP="005A1D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E78A4"/>
    <w:multiLevelType w:val="hybridMultilevel"/>
    <w:tmpl w:val="A260B0A8"/>
    <w:lvl w:ilvl="0" w:tplc="B2D8905C">
      <w:start w:val="1"/>
      <w:numFmt w:val="decimal"/>
      <w:lvlText w:val="%1、"/>
      <w:lvlJc w:val="left"/>
      <w:pPr>
        <w:ind w:left="720" w:hanging="720"/>
      </w:pPr>
      <w:rPr>
        <w:rFonts w:hAnsi="仿宋_GB2312"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86024E"/>
    <w:multiLevelType w:val="hybridMultilevel"/>
    <w:tmpl w:val="89A2B34A"/>
    <w:lvl w:ilvl="0" w:tplc="EB2CB6B4">
      <w:start w:val="6"/>
      <w:numFmt w:val="bullet"/>
      <w:lvlText w:val="—"/>
      <w:lvlJc w:val="left"/>
      <w:pPr>
        <w:ind w:left="234" w:hanging="360"/>
      </w:pPr>
      <w:rPr>
        <w:rFonts w:ascii="仿宋_GB2312" w:eastAsia="仿宋_GB2312" w:hAnsi="Times New Roman" w:cs="Times New Roman" w:hint="eastAsia"/>
      </w:rPr>
    </w:lvl>
    <w:lvl w:ilvl="1" w:tplc="04090003" w:tentative="1">
      <w:start w:val="1"/>
      <w:numFmt w:val="bullet"/>
      <w:lvlText w:val=""/>
      <w:lvlJc w:val="left"/>
      <w:pPr>
        <w:ind w:left="714" w:hanging="420"/>
      </w:pPr>
      <w:rPr>
        <w:rFonts w:ascii="Wingdings" w:hAnsi="Wingdings" w:hint="default"/>
      </w:rPr>
    </w:lvl>
    <w:lvl w:ilvl="2" w:tplc="04090005" w:tentative="1">
      <w:start w:val="1"/>
      <w:numFmt w:val="bullet"/>
      <w:lvlText w:val=""/>
      <w:lvlJc w:val="left"/>
      <w:pPr>
        <w:ind w:left="1134" w:hanging="420"/>
      </w:pPr>
      <w:rPr>
        <w:rFonts w:ascii="Wingdings" w:hAnsi="Wingdings" w:hint="default"/>
      </w:rPr>
    </w:lvl>
    <w:lvl w:ilvl="3" w:tplc="04090001" w:tentative="1">
      <w:start w:val="1"/>
      <w:numFmt w:val="bullet"/>
      <w:lvlText w:val=""/>
      <w:lvlJc w:val="left"/>
      <w:pPr>
        <w:ind w:left="1554" w:hanging="420"/>
      </w:pPr>
      <w:rPr>
        <w:rFonts w:ascii="Wingdings" w:hAnsi="Wingdings" w:hint="default"/>
      </w:rPr>
    </w:lvl>
    <w:lvl w:ilvl="4" w:tplc="04090003" w:tentative="1">
      <w:start w:val="1"/>
      <w:numFmt w:val="bullet"/>
      <w:lvlText w:val=""/>
      <w:lvlJc w:val="left"/>
      <w:pPr>
        <w:ind w:left="1974" w:hanging="420"/>
      </w:pPr>
      <w:rPr>
        <w:rFonts w:ascii="Wingdings" w:hAnsi="Wingdings" w:hint="default"/>
      </w:rPr>
    </w:lvl>
    <w:lvl w:ilvl="5" w:tplc="04090005" w:tentative="1">
      <w:start w:val="1"/>
      <w:numFmt w:val="bullet"/>
      <w:lvlText w:val=""/>
      <w:lvlJc w:val="left"/>
      <w:pPr>
        <w:ind w:left="2394" w:hanging="420"/>
      </w:pPr>
      <w:rPr>
        <w:rFonts w:ascii="Wingdings" w:hAnsi="Wingdings" w:hint="default"/>
      </w:rPr>
    </w:lvl>
    <w:lvl w:ilvl="6" w:tplc="04090001" w:tentative="1">
      <w:start w:val="1"/>
      <w:numFmt w:val="bullet"/>
      <w:lvlText w:val=""/>
      <w:lvlJc w:val="left"/>
      <w:pPr>
        <w:ind w:left="2814" w:hanging="420"/>
      </w:pPr>
      <w:rPr>
        <w:rFonts w:ascii="Wingdings" w:hAnsi="Wingdings" w:hint="default"/>
      </w:rPr>
    </w:lvl>
    <w:lvl w:ilvl="7" w:tplc="04090003" w:tentative="1">
      <w:start w:val="1"/>
      <w:numFmt w:val="bullet"/>
      <w:lvlText w:val=""/>
      <w:lvlJc w:val="left"/>
      <w:pPr>
        <w:ind w:left="3234" w:hanging="420"/>
      </w:pPr>
      <w:rPr>
        <w:rFonts w:ascii="Wingdings" w:hAnsi="Wingdings" w:hint="default"/>
      </w:rPr>
    </w:lvl>
    <w:lvl w:ilvl="8" w:tplc="04090005" w:tentative="1">
      <w:start w:val="1"/>
      <w:numFmt w:val="bullet"/>
      <w:lvlText w:val=""/>
      <w:lvlJc w:val="left"/>
      <w:pPr>
        <w:ind w:left="3654" w:hanging="420"/>
      </w:pPr>
      <w:rPr>
        <w:rFonts w:ascii="Wingdings" w:hAnsi="Wingdings" w:hint="default"/>
      </w:rPr>
    </w:lvl>
  </w:abstractNum>
  <w:abstractNum w:abstractNumId="2">
    <w:nsid w:val="2B243041"/>
    <w:multiLevelType w:val="hybridMultilevel"/>
    <w:tmpl w:val="AFE0CF14"/>
    <w:lvl w:ilvl="0" w:tplc="C394B5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05588E"/>
    <w:multiLevelType w:val="hybridMultilevel"/>
    <w:tmpl w:val="2CD42AE6"/>
    <w:lvl w:ilvl="0" w:tplc="6EDE94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695592"/>
    <w:multiLevelType w:val="hybridMultilevel"/>
    <w:tmpl w:val="9E964C78"/>
    <w:lvl w:ilvl="0" w:tplc="49EEC2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9947AD"/>
    <w:multiLevelType w:val="hybridMultilevel"/>
    <w:tmpl w:val="B3A099E4"/>
    <w:lvl w:ilvl="0" w:tplc="40F42014">
      <w:start w:val="1"/>
      <w:numFmt w:val="decimal"/>
      <w:lvlText w:val="%1、"/>
      <w:lvlJc w:val="left"/>
      <w:pPr>
        <w:ind w:left="720" w:hanging="720"/>
      </w:pPr>
      <w:rPr>
        <w:rFonts w:ascii="仿宋_GB2312"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A55192"/>
    <w:multiLevelType w:val="hybridMultilevel"/>
    <w:tmpl w:val="6B46EBEA"/>
    <w:lvl w:ilvl="0" w:tplc="B03450D4">
      <w:start w:val="1"/>
      <w:numFmt w:val="decimal"/>
      <w:lvlText w:val="%1、"/>
      <w:lvlJc w:val="left"/>
      <w:pPr>
        <w:ind w:left="720" w:hanging="720"/>
      </w:pPr>
      <w:rPr>
        <w:rFonts w:hAnsi="仿宋_GB2312"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146E60"/>
    <w:multiLevelType w:val="hybridMultilevel"/>
    <w:tmpl w:val="BE729CBC"/>
    <w:lvl w:ilvl="0" w:tplc="F1528E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9594869"/>
    <w:multiLevelType w:val="hybridMultilevel"/>
    <w:tmpl w:val="CCAA544A"/>
    <w:lvl w:ilvl="0" w:tplc="0EE4C0D2">
      <w:start w:val="1"/>
      <w:numFmt w:val="decimal"/>
      <w:lvlText w:val="%1、"/>
      <w:lvlJc w:val="left"/>
      <w:pPr>
        <w:ind w:left="720" w:hanging="720"/>
      </w:pPr>
      <w:rPr>
        <w:rFonts w:hAnsi="仿宋_GB2312"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5410D4"/>
    <w:multiLevelType w:val="multilevel"/>
    <w:tmpl w:val="705410D4"/>
    <w:lvl w:ilvl="0">
      <w:start w:val="1"/>
      <w:numFmt w:val="japaneseCounting"/>
      <w:lvlText w:val="%1、"/>
      <w:lvlJc w:val="left"/>
      <w:pPr>
        <w:tabs>
          <w:tab w:val="num" w:pos="870"/>
        </w:tabs>
        <w:ind w:left="870" w:hanging="870"/>
      </w:pPr>
      <w:rPr>
        <w:rFonts w:ascii="Times New Roman" w:eastAsia="Times New Roman" w:hAnsi="Times New Roman" w:cs="Times New Roman"/>
      </w:rPr>
    </w:lvl>
    <w:lvl w:ilvl="1">
      <w:start w:val="1"/>
      <w:numFmt w:val="lowerLetter"/>
      <w:lvlText w:val="%2)"/>
      <w:lvlJc w:val="left"/>
      <w:pPr>
        <w:tabs>
          <w:tab w:val="num" w:pos="660"/>
        </w:tabs>
        <w:ind w:left="660" w:hanging="420"/>
      </w:pPr>
    </w:lvl>
    <w:lvl w:ilvl="2">
      <w:start w:val="1"/>
      <w:numFmt w:val="lowerRoman"/>
      <w:lvlText w:val="%3."/>
      <w:lvlJc w:val="right"/>
      <w:pPr>
        <w:tabs>
          <w:tab w:val="num" w:pos="1080"/>
        </w:tabs>
        <w:ind w:left="1080" w:hanging="420"/>
      </w:pPr>
    </w:lvl>
    <w:lvl w:ilvl="3">
      <w:start w:val="1"/>
      <w:numFmt w:val="decimal"/>
      <w:lvlText w:val="%4."/>
      <w:lvlJc w:val="left"/>
      <w:pPr>
        <w:tabs>
          <w:tab w:val="num" w:pos="1500"/>
        </w:tabs>
        <w:ind w:left="1500" w:hanging="420"/>
      </w:pPr>
    </w:lvl>
    <w:lvl w:ilvl="4">
      <w:start w:val="1"/>
      <w:numFmt w:val="lowerLetter"/>
      <w:lvlText w:val="%5)"/>
      <w:lvlJc w:val="left"/>
      <w:pPr>
        <w:tabs>
          <w:tab w:val="num" w:pos="1920"/>
        </w:tabs>
        <w:ind w:left="1920" w:hanging="420"/>
      </w:pPr>
    </w:lvl>
    <w:lvl w:ilvl="5">
      <w:start w:val="1"/>
      <w:numFmt w:val="lowerRoman"/>
      <w:lvlText w:val="%6."/>
      <w:lvlJc w:val="right"/>
      <w:pPr>
        <w:tabs>
          <w:tab w:val="num" w:pos="2340"/>
        </w:tabs>
        <w:ind w:left="2340" w:hanging="420"/>
      </w:pPr>
    </w:lvl>
    <w:lvl w:ilvl="6">
      <w:start w:val="1"/>
      <w:numFmt w:val="decimal"/>
      <w:lvlText w:val="%7."/>
      <w:lvlJc w:val="left"/>
      <w:pPr>
        <w:tabs>
          <w:tab w:val="num" w:pos="2760"/>
        </w:tabs>
        <w:ind w:left="2760" w:hanging="420"/>
      </w:pPr>
    </w:lvl>
    <w:lvl w:ilvl="7">
      <w:start w:val="1"/>
      <w:numFmt w:val="lowerLetter"/>
      <w:lvlText w:val="%8)"/>
      <w:lvlJc w:val="left"/>
      <w:pPr>
        <w:tabs>
          <w:tab w:val="num" w:pos="3180"/>
        </w:tabs>
        <w:ind w:left="3180" w:hanging="420"/>
      </w:pPr>
    </w:lvl>
    <w:lvl w:ilvl="8">
      <w:start w:val="1"/>
      <w:numFmt w:val="lowerRoman"/>
      <w:lvlText w:val="%9."/>
      <w:lvlJc w:val="right"/>
      <w:pPr>
        <w:tabs>
          <w:tab w:val="num" w:pos="3600"/>
        </w:tabs>
        <w:ind w:left="3600" w:hanging="420"/>
      </w:pPr>
    </w:lvl>
  </w:abstractNum>
  <w:num w:numId="1">
    <w:abstractNumId w:val="1"/>
  </w:num>
  <w:num w:numId="2">
    <w:abstractNumId w:val="7"/>
  </w:num>
  <w:num w:numId="3">
    <w:abstractNumId w:val="3"/>
  </w:num>
  <w:num w:numId="4">
    <w:abstractNumId w:val="5"/>
  </w:num>
  <w:num w:numId="5">
    <w:abstractNumId w:val="8"/>
  </w:num>
  <w:num w:numId="6">
    <w:abstractNumId w:val="6"/>
  </w:num>
  <w:num w:numId="7">
    <w:abstractNumId w:val="0"/>
  </w:num>
  <w:num w:numId="8">
    <w:abstractNumId w:val="2"/>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1DDA"/>
    <w:rsid w:val="0000085A"/>
    <w:rsid w:val="00005265"/>
    <w:rsid w:val="000139EE"/>
    <w:rsid w:val="00013DCC"/>
    <w:rsid w:val="00013EEB"/>
    <w:rsid w:val="000247D3"/>
    <w:rsid w:val="00024A87"/>
    <w:rsid w:val="00027BF1"/>
    <w:rsid w:val="0003065C"/>
    <w:rsid w:val="00033D32"/>
    <w:rsid w:val="0003576A"/>
    <w:rsid w:val="000408DA"/>
    <w:rsid w:val="00042031"/>
    <w:rsid w:val="00044B84"/>
    <w:rsid w:val="00046307"/>
    <w:rsid w:val="000520B1"/>
    <w:rsid w:val="000526BA"/>
    <w:rsid w:val="00054B5C"/>
    <w:rsid w:val="000565F2"/>
    <w:rsid w:val="00056BAA"/>
    <w:rsid w:val="00057F50"/>
    <w:rsid w:val="00072216"/>
    <w:rsid w:val="0007405C"/>
    <w:rsid w:val="00075990"/>
    <w:rsid w:val="00081BE8"/>
    <w:rsid w:val="00081D2B"/>
    <w:rsid w:val="00083598"/>
    <w:rsid w:val="00087115"/>
    <w:rsid w:val="00087EB5"/>
    <w:rsid w:val="000901E3"/>
    <w:rsid w:val="000914B1"/>
    <w:rsid w:val="00095CD3"/>
    <w:rsid w:val="000A0958"/>
    <w:rsid w:val="000A3E0B"/>
    <w:rsid w:val="000A5440"/>
    <w:rsid w:val="000B03F6"/>
    <w:rsid w:val="000B1E14"/>
    <w:rsid w:val="000B5EDA"/>
    <w:rsid w:val="000C4105"/>
    <w:rsid w:val="000C424C"/>
    <w:rsid w:val="000C68E3"/>
    <w:rsid w:val="000D2BAB"/>
    <w:rsid w:val="000D6B2A"/>
    <w:rsid w:val="000D7B70"/>
    <w:rsid w:val="000E3339"/>
    <w:rsid w:val="000E7E51"/>
    <w:rsid w:val="000F41B1"/>
    <w:rsid w:val="001047A8"/>
    <w:rsid w:val="001116CD"/>
    <w:rsid w:val="0011608C"/>
    <w:rsid w:val="0012004F"/>
    <w:rsid w:val="0012638E"/>
    <w:rsid w:val="001273EC"/>
    <w:rsid w:val="001328AB"/>
    <w:rsid w:val="00134249"/>
    <w:rsid w:val="00140BA3"/>
    <w:rsid w:val="00142864"/>
    <w:rsid w:val="00143DA6"/>
    <w:rsid w:val="0015227E"/>
    <w:rsid w:val="00154AD6"/>
    <w:rsid w:val="00156CB2"/>
    <w:rsid w:val="00156EDC"/>
    <w:rsid w:val="00163877"/>
    <w:rsid w:val="00164941"/>
    <w:rsid w:val="00164A1D"/>
    <w:rsid w:val="00164B2B"/>
    <w:rsid w:val="00172C3F"/>
    <w:rsid w:val="00176FE2"/>
    <w:rsid w:val="00181407"/>
    <w:rsid w:val="00190209"/>
    <w:rsid w:val="00190C9B"/>
    <w:rsid w:val="00195840"/>
    <w:rsid w:val="00195EC1"/>
    <w:rsid w:val="001966B8"/>
    <w:rsid w:val="001A28EE"/>
    <w:rsid w:val="001A5CEA"/>
    <w:rsid w:val="001A71AA"/>
    <w:rsid w:val="001A7D73"/>
    <w:rsid w:val="001B2176"/>
    <w:rsid w:val="001B5767"/>
    <w:rsid w:val="001C0A29"/>
    <w:rsid w:val="001C20DF"/>
    <w:rsid w:val="001C353A"/>
    <w:rsid w:val="001C4E7B"/>
    <w:rsid w:val="001C5B96"/>
    <w:rsid w:val="001C6448"/>
    <w:rsid w:val="001D28AF"/>
    <w:rsid w:val="001D6A6D"/>
    <w:rsid w:val="001E0AF7"/>
    <w:rsid w:val="001E41BA"/>
    <w:rsid w:val="001F4C37"/>
    <w:rsid w:val="001F5CDD"/>
    <w:rsid w:val="001F7B8C"/>
    <w:rsid w:val="0020023D"/>
    <w:rsid w:val="00201A2D"/>
    <w:rsid w:val="00216C82"/>
    <w:rsid w:val="0022009C"/>
    <w:rsid w:val="00221DBD"/>
    <w:rsid w:val="002220F9"/>
    <w:rsid w:val="00223CEB"/>
    <w:rsid w:val="0022612F"/>
    <w:rsid w:val="00231BA6"/>
    <w:rsid w:val="0023243D"/>
    <w:rsid w:val="00232852"/>
    <w:rsid w:val="00233AA9"/>
    <w:rsid w:val="00236346"/>
    <w:rsid w:val="002369EB"/>
    <w:rsid w:val="002378E2"/>
    <w:rsid w:val="002379E2"/>
    <w:rsid w:val="00237FD4"/>
    <w:rsid w:val="00244CBD"/>
    <w:rsid w:val="002468FC"/>
    <w:rsid w:val="00253BE4"/>
    <w:rsid w:val="00255471"/>
    <w:rsid w:val="002653F4"/>
    <w:rsid w:val="002673AA"/>
    <w:rsid w:val="00270899"/>
    <w:rsid w:val="00270FB7"/>
    <w:rsid w:val="002714D0"/>
    <w:rsid w:val="002720B0"/>
    <w:rsid w:val="00275852"/>
    <w:rsid w:val="00276579"/>
    <w:rsid w:val="00276B4F"/>
    <w:rsid w:val="00277D5F"/>
    <w:rsid w:val="002803B2"/>
    <w:rsid w:val="00280A68"/>
    <w:rsid w:val="00280C2B"/>
    <w:rsid w:val="00282754"/>
    <w:rsid w:val="00284AA6"/>
    <w:rsid w:val="00290DA3"/>
    <w:rsid w:val="002912F5"/>
    <w:rsid w:val="002930A2"/>
    <w:rsid w:val="00293278"/>
    <w:rsid w:val="0029692C"/>
    <w:rsid w:val="002A0914"/>
    <w:rsid w:val="002A2E06"/>
    <w:rsid w:val="002A4A0C"/>
    <w:rsid w:val="002B0A26"/>
    <w:rsid w:val="002B3284"/>
    <w:rsid w:val="002B4480"/>
    <w:rsid w:val="002B4AB9"/>
    <w:rsid w:val="002B653E"/>
    <w:rsid w:val="002C389A"/>
    <w:rsid w:val="002C4FDA"/>
    <w:rsid w:val="002D1E1F"/>
    <w:rsid w:val="002D22BE"/>
    <w:rsid w:val="002D552A"/>
    <w:rsid w:val="002D6C4C"/>
    <w:rsid w:val="002E0E52"/>
    <w:rsid w:val="002E24D5"/>
    <w:rsid w:val="002E2A54"/>
    <w:rsid w:val="002E2EE8"/>
    <w:rsid w:val="002F55CB"/>
    <w:rsid w:val="00301FDC"/>
    <w:rsid w:val="00302D97"/>
    <w:rsid w:val="003054D0"/>
    <w:rsid w:val="003055B0"/>
    <w:rsid w:val="00305F3B"/>
    <w:rsid w:val="003115C2"/>
    <w:rsid w:val="0031303A"/>
    <w:rsid w:val="003248CC"/>
    <w:rsid w:val="0032772E"/>
    <w:rsid w:val="00327885"/>
    <w:rsid w:val="00340BE5"/>
    <w:rsid w:val="00343278"/>
    <w:rsid w:val="00344E8C"/>
    <w:rsid w:val="00352015"/>
    <w:rsid w:val="0035737A"/>
    <w:rsid w:val="00357D7D"/>
    <w:rsid w:val="003605E1"/>
    <w:rsid w:val="003611F3"/>
    <w:rsid w:val="00373D99"/>
    <w:rsid w:val="00373E2C"/>
    <w:rsid w:val="00386BCD"/>
    <w:rsid w:val="00391E0E"/>
    <w:rsid w:val="00393643"/>
    <w:rsid w:val="003A29CE"/>
    <w:rsid w:val="003A3599"/>
    <w:rsid w:val="003B2ACA"/>
    <w:rsid w:val="003B3D95"/>
    <w:rsid w:val="003B6370"/>
    <w:rsid w:val="003B7869"/>
    <w:rsid w:val="003C0803"/>
    <w:rsid w:val="003C089A"/>
    <w:rsid w:val="003C1556"/>
    <w:rsid w:val="003C2B36"/>
    <w:rsid w:val="003C7DAA"/>
    <w:rsid w:val="003C7EDE"/>
    <w:rsid w:val="003D13C2"/>
    <w:rsid w:val="003D5399"/>
    <w:rsid w:val="003D5988"/>
    <w:rsid w:val="003D6D74"/>
    <w:rsid w:val="003E27BB"/>
    <w:rsid w:val="003E4A1F"/>
    <w:rsid w:val="003F041D"/>
    <w:rsid w:val="003F04BE"/>
    <w:rsid w:val="003F1605"/>
    <w:rsid w:val="003F27E7"/>
    <w:rsid w:val="003F3B3C"/>
    <w:rsid w:val="003F4DE9"/>
    <w:rsid w:val="003F55D3"/>
    <w:rsid w:val="003F79AC"/>
    <w:rsid w:val="0040043C"/>
    <w:rsid w:val="00402BEC"/>
    <w:rsid w:val="00410D21"/>
    <w:rsid w:val="004170D2"/>
    <w:rsid w:val="00417FFE"/>
    <w:rsid w:val="004232EF"/>
    <w:rsid w:val="004268B1"/>
    <w:rsid w:val="00431BCF"/>
    <w:rsid w:val="00434B5D"/>
    <w:rsid w:val="00436C0C"/>
    <w:rsid w:val="004435A5"/>
    <w:rsid w:val="0044394C"/>
    <w:rsid w:val="004441B2"/>
    <w:rsid w:val="00447DE2"/>
    <w:rsid w:val="00454864"/>
    <w:rsid w:val="00456F38"/>
    <w:rsid w:val="004612E4"/>
    <w:rsid w:val="0046369D"/>
    <w:rsid w:val="00476B86"/>
    <w:rsid w:val="00477D23"/>
    <w:rsid w:val="00484D11"/>
    <w:rsid w:val="00491A44"/>
    <w:rsid w:val="004927DE"/>
    <w:rsid w:val="004937E0"/>
    <w:rsid w:val="00493EC8"/>
    <w:rsid w:val="0049414D"/>
    <w:rsid w:val="00496CDA"/>
    <w:rsid w:val="00496DC9"/>
    <w:rsid w:val="004A002E"/>
    <w:rsid w:val="004A11E6"/>
    <w:rsid w:val="004A1333"/>
    <w:rsid w:val="004A4375"/>
    <w:rsid w:val="004A6904"/>
    <w:rsid w:val="004B112E"/>
    <w:rsid w:val="004B1FFF"/>
    <w:rsid w:val="004C11D2"/>
    <w:rsid w:val="004C501D"/>
    <w:rsid w:val="004D5E45"/>
    <w:rsid w:val="004E250F"/>
    <w:rsid w:val="004E50FD"/>
    <w:rsid w:val="004F50EC"/>
    <w:rsid w:val="004F574B"/>
    <w:rsid w:val="004F6FFB"/>
    <w:rsid w:val="00501142"/>
    <w:rsid w:val="005011A9"/>
    <w:rsid w:val="00505B99"/>
    <w:rsid w:val="00506CC4"/>
    <w:rsid w:val="00511206"/>
    <w:rsid w:val="005125BA"/>
    <w:rsid w:val="005159C1"/>
    <w:rsid w:val="0052077A"/>
    <w:rsid w:val="00523AEC"/>
    <w:rsid w:val="00530A8F"/>
    <w:rsid w:val="0053259D"/>
    <w:rsid w:val="00533C0F"/>
    <w:rsid w:val="005370FC"/>
    <w:rsid w:val="00540143"/>
    <w:rsid w:val="00542CEB"/>
    <w:rsid w:val="0054684D"/>
    <w:rsid w:val="0055487D"/>
    <w:rsid w:val="00554C0D"/>
    <w:rsid w:val="005566EE"/>
    <w:rsid w:val="005617A5"/>
    <w:rsid w:val="00564419"/>
    <w:rsid w:val="00564702"/>
    <w:rsid w:val="0056570A"/>
    <w:rsid w:val="00566674"/>
    <w:rsid w:val="0057162F"/>
    <w:rsid w:val="005724F4"/>
    <w:rsid w:val="005735F6"/>
    <w:rsid w:val="005740E5"/>
    <w:rsid w:val="0057655F"/>
    <w:rsid w:val="00581FEA"/>
    <w:rsid w:val="005913BD"/>
    <w:rsid w:val="00593E89"/>
    <w:rsid w:val="005941E4"/>
    <w:rsid w:val="00595C61"/>
    <w:rsid w:val="00596346"/>
    <w:rsid w:val="005A0F88"/>
    <w:rsid w:val="005A1DDA"/>
    <w:rsid w:val="005A1E70"/>
    <w:rsid w:val="005A39EB"/>
    <w:rsid w:val="005A489D"/>
    <w:rsid w:val="005A52E5"/>
    <w:rsid w:val="005A60FD"/>
    <w:rsid w:val="005A6894"/>
    <w:rsid w:val="005B0928"/>
    <w:rsid w:val="005B6651"/>
    <w:rsid w:val="005C083E"/>
    <w:rsid w:val="005C3DFA"/>
    <w:rsid w:val="005C448F"/>
    <w:rsid w:val="005D11C7"/>
    <w:rsid w:val="005D1597"/>
    <w:rsid w:val="005D4322"/>
    <w:rsid w:val="005D5F61"/>
    <w:rsid w:val="005E42FD"/>
    <w:rsid w:val="005E5FD6"/>
    <w:rsid w:val="005F1F45"/>
    <w:rsid w:val="005F2665"/>
    <w:rsid w:val="005F4C25"/>
    <w:rsid w:val="00600D2B"/>
    <w:rsid w:val="006055E0"/>
    <w:rsid w:val="00607381"/>
    <w:rsid w:val="00610B7D"/>
    <w:rsid w:val="006257FB"/>
    <w:rsid w:val="00627E50"/>
    <w:rsid w:val="006340FE"/>
    <w:rsid w:val="0063643E"/>
    <w:rsid w:val="006370FB"/>
    <w:rsid w:val="0064018C"/>
    <w:rsid w:val="00640F07"/>
    <w:rsid w:val="00643FF2"/>
    <w:rsid w:val="00650C05"/>
    <w:rsid w:val="00651C7E"/>
    <w:rsid w:val="00657357"/>
    <w:rsid w:val="00662367"/>
    <w:rsid w:val="0066407C"/>
    <w:rsid w:val="00670FD8"/>
    <w:rsid w:val="0067212F"/>
    <w:rsid w:val="00672936"/>
    <w:rsid w:val="00673F16"/>
    <w:rsid w:val="0067433F"/>
    <w:rsid w:val="006748B9"/>
    <w:rsid w:val="00674D5D"/>
    <w:rsid w:val="006754FF"/>
    <w:rsid w:val="00675547"/>
    <w:rsid w:val="00675B73"/>
    <w:rsid w:val="0067742A"/>
    <w:rsid w:val="00680884"/>
    <w:rsid w:val="006851F4"/>
    <w:rsid w:val="00691A2A"/>
    <w:rsid w:val="00691D7A"/>
    <w:rsid w:val="00692926"/>
    <w:rsid w:val="00692F95"/>
    <w:rsid w:val="00695EA1"/>
    <w:rsid w:val="00696E7A"/>
    <w:rsid w:val="006A4342"/>
    <w:rsid w:val="006A4BDD"/>
    <w:rsid w:val="006A4C0E"/>
    <w:rsid w:val="006A7898"/>
    <w:rsid w:val="006B0086"/>
    <w:rsid w:val="006B0D41"/>
    <w:rsid w:val="006B1F42"/>
    <w:rsid w:val="006B4031"/>
    <w:rsid w:val="006B6FFC"/>
    <w:rsid w:val="006C0A66"/>
    <w:rsid w:val="006C2BDA"/>
    <w:rsid w:val="006C2E60"/>
    <w:rsid w:val="006C60F8"/>
    <w:rsid w:val="006D3E35"/>
    <w:rsid w:val="006D439B"/>
    <w:rsid w:val="006D6D03"/>
    <w:rsid w:val="006E1FF0"/>
    <w:rsid w:val="006E6C22"/>
    <w:rsid w:val="006E70F4"/>
    <w:rsid w:val="006E7A7C"/>
    <w:rsid w:val="006F19C6"/>
    <w:rsid w:val="006F3141"/>
    <w:rsid w:val="00702E4A"/>
    <w:rsid w:val="00706364"/>
    <w:rsid w:val="00706647"/>
    <w:rsid w:val="00711A7C"/>
    <w:rsid w:val="00712181"/>
    <w:rsid w:val="00717E15"/>
    <w:rsid w:val="00720DC8"/>
    <w:rsid w:val="0073078D"/>
    <w:rsid w:val="007357D9"/>
    <w:rsid w:val="00741CB5"/>
    <w:rsid w:val="0074203E"/>
    <w:rsid w:val="00744C35"/>
    <w:rsid w:val="00746673"/>
    <w:rsid w:val="00746A07"/>
    <w:rsid w:val="00761589"/>
    <w:rsid w:val="00761C57"/>
    <w:rsid w:val="007657E3"/>
    <w:rsid w:val="007667ED"/>
    <w:rsid w:val="00771842"/>
    <w:rsid w:val="007744C8"/>
    <w:rsid w:val="00774A51"/>
    <w:rsid w:val="0077700D"/>
    <w:rsid w:val="0078225D"/>
    <w:rsid w:val="00782FA8"/>
    <w:rsid w:val="00785633"/>
    <w:rsid w:val="00785C99"/>
    <w:rsid w:val="0078688A"/>
    <w:rsid w:val="00786B96"/>
    <w:rsid w:val="00786F4A"/>
    <w:rsid w:val="00792DEE"/>
    <w:rsid w:val="00793B3C"/>
    <w:rsid w:val="007A039E"/>
    <w:rsid w:val="007A1636"/>
    <w:rsid w:val="007A452F"/>
    <w:rsid w:val="007A53EE"/>
    <w:rsid w:val="007B0CED"/>
    <w:rsid w:val="007B1996"/>
    <w:rsid w:val="007B4D1A"/>
    <w:rsid w:val="007B50AF"/>
    <w:rsid w:val="007B65D8"/>
    <w:rsid w:val="007D013F"/>
    <w:rsid w:val="007D362B"/>
    <w:rsid w:val="007D3777"/>
    <w:rsid w:val="007D4DDA"/>
    <w:rsid w:val="007D7D5A"/>
    <w:rsid w:val="007E486B"/>
    <w:rsid w:val="007E5E9B"/>
    <w:rsid w:val="007E6B8F"/>
    <w:rsid w:val="007E73CF"/>
    <w:rsid w:val="007F0552"/>
    <w:rsid w:val="007F130B"/>
    <w:rsid w:val="007F1562"/>
    <w:rsid w:val="007F402D"/>
    <w:rsid w:val="007F4DB4"/>
    <w:rsid w:val="007F5A3A"/>
    <w:rsid w:val="00807ABB"/>
    <w:rsid w:val="00826313"/>
    <w:rsid w:val="00826C4B"/>
    <w:rsid w:val="008304D3"/>
    <w:rsid w:val="00830E26"/>
    <w:rsid w:val="0084039C"/>
    <w:rsid w:val="008418AB"/>
    <w:rsid w:val="008454A8"/>
    <w:rsid w:val="00847E87"/>
    <w:rsid w:val="00857925"/>
    <w:rsid w:val="008707E1"/>
    <w:rsid w:val="008727BC"/>
    <w:rsid w:val="00873C84"/>
    <w:rsid w:val="00875DE7"/>
    <w:rsid w:val="00880625"/>
    <w:rsid w:val="008807D1"/>
    <w:rsid w:val="008807D5"/>
    <w:rsid w:val="00881F63"/>
    <w:rsid w:val="008838F9"/>
    <w:rsid w:val="00885843"/>
    <w:rsid w:val="00890BF5"/>
    <w:rsid w:val="00891540"/>
    <w:rsid w:val="008926D1"/>
    <w:rsid w:val="008A0FD6"/>
    <w:rsid w:val="008A4B77"/>
    <w:rsid w:val="008A51E8"/>
    <w:rsid w:val="008A52A5"/>
    <w:rsid w:val="008A6F5A"/>
    <w:rsid w:val="008B15D1"/>
    <w:rsid w:val="008B2B6F"/>
    <w:rsid w:val="008B3789"/>
    <w:rsid w:val="008C3E38"/>
    <w:rsid w:val="008C60DF"/>
    <w:rsid w:val="008C758E"/>
    <w:rsid w:val="008D0D22"/>
    <w:rsid w:val="008D3317"/>
    <w:rsid w:val="008D5969"/>
    <w:rsid w:val="008E426F"/>
    <w:rsid w:val="008E483C"/>
    <w:rsid w:val="008F11CD"/>
    <w:rsid w:val="008F4DDD"/>
    <w:rsid w:val="008F62FF"/>
    <w:rsid w:val="008F7169"/>
    <w:rsid w:val="0091467F"/>
    <w:rsid w:val="009157D2"/>
    <w:rsid w:val="00921AA0"/>
    <w:rsid w:val="00921C24"/>
    <w:rsid w:val="009253B5"/>
    <w:rsid w:val="00925B26"/>
    <w:rsid w:val="00933EF1"/>
    <w:rsid w:val="00935F79"/>
    <w:rsid w:val="009375A8"/>
    <w:rsid w:val="009413B0"/>
    <w:rsid w:val="00943A51"/>
    <w:rsid w:val="0094408E"/>
    <w:rsid w:val="00947848"/>
    <w:rsid w:val="009515C0"/>
    <w:rsid w:val="00951E87"/>
    <w:rsid w:val="00952475"/>
    <w:rsid w:val="00954228"/>
    <w:rsid w:val="009542DF"/>
    <w:rsid w:val="009600AC"/>
    <w:rsid w:val="0096706D"/>
    <w:rsid w:val="00972ED1"/>
    <w:rsid w:val="00975474"/>
    <w:rsid w:val="0097606D"/>
    <w:rsid w:val="00977C7F"/>
    <w:rsid w:val="009811B6"/>
    <w:rsid w:val="009856F2"/>
    <w:rsid w:val="00986561"/>
    <w:rsid w:val="0099165C"/>
    <w:rsid w:val="009918FB"/>
    <w:rsid w:val="00993480"/>
    <w:rsid w:val="00993BF2"/>
    <w:rsid w:val="00994D1B"/>
    <w:rsid w:val="009A0DB2"/>
    <w:rsid w:val="009A1434"/>
    <w:rsid w:val="009B3368"/>
    <w:rsid w:val="009B4E20"/>
    <w:rsid w:val="009C105B"/>
    <w:rsid w:val="009C2B7C"/>
    <w:rsid w:val="009C3671"/>
    <w:rsid w:val="009C3CD4"/>
    <w:rsid w:val="009C3EDC"/>
    <w:rsid w:val="009C544C"/>
    <w:rsid w:val="009C5D31"/>
    <w:rsid w:val="009D397F"/>
    <w:rsid w:val="009D51D6"/>
    <w:rsid w:val="009D5FB7"/>
    <w:rsid w:val="009D6F5A"/>
    <w:rsid w:val="009E2D97"/>
    <w:rsid w:val="009E2F2D"/>
    <w:rsid w:val="009F3445"/>
    <w:rsid w:val="009F4D99"/>
    <w:rsid w:val="009F6BE8"/>
    <w:rsid w:val="009F6D47"/>
    <w:rsid w:val="00A014F5"/>
    <w:rsid w:val="00A025A4"/>
    <w:rsid w:val="00A02D07"/>
    <w:rsid w:val="00A03AAC"/>
    <w:rsid w:val="00A03EB3"/>
    <w:rsid w:val="00A0474D"/>
    <w:rsid w:val="00A1631F"/>
    <w:rsid w:val="00A2086F"/>
    <w:rsid w:val="00A21540"/>
    <w:rsid w:val="00A216DA"/>
    <w:rsid w:val="00A21A5E"/>
    <w:rsid w:val="00A31D54"/>
    <w:rsid w:val="00A3377B"/>
    <w:rsid w:val="00A44756"/>
    <w:rsid w:val="00A50320"/>
    <w:rsid w:val="00A54875"/>
    <w:rsid w:val="00A54EB1"/>
    <w:rsid w:val="00A5534C"/>
    <w:rsid w:val="00A565A7"/>
    <w:rsid w:val="00A62A35"/>
    <w:rsid w:val="00A62CC0"/>
    <w:rsid w:val="00A66336"/>
    <w:rsid w:val="00A66AE2"/>
    <w:rsid w:val="00A6778F"/>
    <w:rsid w:val="00A71965"/>
    <w:rsid w:val="00A719CA"/>
    <w:rsid w:val="00A75E83"/>
    <w:rsid w:val="00A76427"/>
    <w:rsid w:val="00A861DA"/>
    <w:rsid w:val="00A87698"/>
    <w:rsid w:val="00A8783A"/>
    <w:rsid w:val="00A9107F"/>
    <w:rsid w:val="00A930F9"/>
    <w:rsid w:val="00A94EBF"/>
    <w:rsid w:val="00A969B0"/>
    <w:rsid w:val="00AA0F18"/>
    <w:rsid w:val="00AA2802"/>
    <w:rsid w:val="00AA2E16"/>
    <w:rsid w:val="00AA4591"/>
    <w:rsid w:val="00AB070D"/>
    <w:rsid w:val="00AB35DB"/>
    <w:rsid w:val="00AB3FDE"/>
    <w:rsid w:val="00AC6B1D"/>
    <w:rsid w:val="00AD217B"/>
    <w:rsid w:val="00AD7F72"/>
    <w:rsid w:val="00AF018E"/>
    <w:rsid w:val="00AF09CB"/>
    <w:rsid w:val="00AF0D53"/>
    <w:rsid w:val="00AF1D1E"/>
    <w:rsid w:val="00AF3765"/>
    <w:rsid w:val="00AF3811"/>
    <w:rsid w:val="00AF3E70"/>
    <w:rsid w:val="00AF6920"/>
    <w:rsid w:val="00AF6F6F"/>
    <w:rsid w:val="00AF766F"/>
    <w:rsid w:val="00B008B3"/>
    <w:rsid w:val="00B0236D"/>
    <w:rsid w:val="00B07FBD"/>
    <w:rsid w:val="00B113ED"/>
    <w:rsid w:val="00B12DCE"/>
    <w:rsid w:val="00B13D32"/>
    <w:rsid w:val="00B20E42"/>
    <w:rsid w:val="00B24C32"/>
    <w:rsid w:val="00B32DD4"/>
    <w:rsid w:val="00B45BE0"/>
    <w:rsid w:val="00B46E61"/>
    <w:rsid w:val="00B5619A"/>
    <w:rsid w:val="00B60203"/>
    <w:rsid w:val="00B61C1C"/>
    <w:rsid w:val="00B67EAB"/>
    <w:rsid w:val="00B71671"/>
    <w:rsid w:val="00B716A2"/>
    <w:rsid w:val="00B71CCD"/>
    <w:rsid w:val="00B75309"/>
    <w:rsid w:val="00B85A6D"/>
    <w:rsid w:val="00B95E9F"/>
    <w:rsid w:val="00BA11AB"/>
    <w:rsid w:val="00BB0BC8"/>
    <w:rsid w:val="00BB0C05"/>
    <w:rsid w:val="00BB2F4B"/>
    <w:rsid w:val="00BB3EE6"/>
    <w:rsid w:val="00BB40E5"/>
    <w:rsid w:val="00BB47D7"/>
    <w:rsid w:val="00BB614D"/>
    <w:rsid w:val="00BB747D"/>
    <w:rsid w:val="00BC14CC"/>
    <w:rsid w:val="00BC18EE"/>
    <w:rsid w:val="00BC4332"/>
    <w:rsid w:val="00BC4B39"/>
    <w:rsid w:val="00BD06CD"/>
    <w:rsid w:val="00BD6575"/>
    <w:rsid w:val="00BD6BEF"/>
    <w:rsid w:val="00BD7A77"/>
    <w:rsid w:val="00BE5362"/>
    <w:rsid w:val="00BE64C4"/>
    <w:rsid w:val="00BF33F3"/>
    <w:rsid w:val="00BF36FE"/>
    <w:rsid w:val="00C00AF3"/>
    <w:rsid w:val="00C030BA"/>
    <w:rsid w:val="00C05FE2"/>
    <w:rsid w:val="00C07954"/>
    <w:rsid w:val="00C07DBD"/>
    <w:rsid w:val="00C114CD"/>
    <w:rsid w:val="00C146F2"/>
    <w:rsid w:val="00C15212"/>
    <w:rsid w:val="00C22455"/>
    <w:rsid w:val="00C22B17"/>
    <w:rsid w:val="00C23DAD"/>
    <w:rsid w:val="00C24D5B"/>
    <w:rsid w:val="00C33ACB"/>
    <w:rsid w:val="00C40875"/>
    <w:rsid w:val="00C42105"/>
    <w:rsid w:val="00C421AD"/>
    <w:rsid w:val="00C43488"/>
    <w:rsid w:val="00C4476A"/>
    <w:rsid w:val="00C46CAA"/>
    <w:rsid w:val="00C46D85"/>
    <w:rsid w:val="00C516B5"/>
    <w:rsid w:val="00C53985"/>
    <w:rsid w:val="00C53B20"/>
    <w:rsid w:val="00C56B7C"/>
    <w:rsid w:val="00C65CBC"/>
    <w:rsid w:val="00C84983"/>
    <w:rsid w:val="00C856B4"/>
    <w:rsid w:val="00C857BE"/>
    <w:rsid w:val="00C90115"/>
    <w:rsid w:val="00CA738B"/>
    <w:rsid w:val="00CA7B92"/>
    <w:rsid w:val="00CA7E96"/>
    <w:rsid w:val="00CB3935"/>
    <w:rsid w:val="00CB5DD9"/>
    <w:rsid w:val="00CC163B"/>
    <w:rsid w:val="00CC35E1"/>
    <w:rsid w:val="00CC4283"/>
    <w:rsid w:val="00CD3AB9"/>
    <w:rsid w:val="00CE1981"/>
    <w:rsid w:val="00CE76EC"/>
    <w:rsid w:val="00CF2E59"/>
    <w:rsid w:val="00CF62A7"/>
    <w:rsid w:val="00D00108"/>
    <w:rsid w:val="00D046D6"/>
    <w:rsid w:val="00D07B4D"/>
    <w:rsid w:val="00D13EF4"/>
    <w:rsid w:val="00D230E0"/>
    <w:rsid w:val="00D236B6"/>
    <w:rsid w:val="00D329DD"/>
    <w:rsid w:val="00D37C00"/>
    <w:rsid w:val="00D402BD"/>
    <w:rsid w:val="00D41E7A"/>
    <w:rsid w:val="00D436F4"/>
    <w:rsid w:val="00D502B9"/>
    <w:rsid w:val="00D50F77"/>
    <w:rsid w:val="00D5392A"/>
    <w:rsid w:val="00D57E88"/>
    <w:rsid w:val="00D7289A"/>
    <w:rsid w:val="00D7362F"/>
    <w:rsid w:val="00D74A11"/>
    <w:rsid w:val="00D762CB"/>
    <w:rsid w:val="00D8431E"/>
    <w:rsid w:val="00D903EC"/>
    <w:rsid w:val="00D97CF8"/>
    <w:rsid w:val="00DA49EE"/>
    <w:rsid w:val="00DA6F94"/>
    <w:rsid w:val="00DB15BB"/>
    <w:rsid w:val="00DB2E2D"/>
    <w:rsid w:val="00DB32D0"/>
    <w:rsid w:val="00DB33BD"/>
    <w:rsid w:val="00DB3563"/>
    <w:rsid w:val="00DB3A78"/>
    <w:rsid w:val="00DB4C45"/>
    <w:rsid w:val="00DC0395"/>
    <w:rsid w:val="00DC0F92"/>
    <w:rsid w:val="00DC66C5"/>
    <w:rsid w:val="00DC775A"/>
    <w:rsid w:val="00DC7CA8"/>
    <w:rsid w:val="00DD2FA3"/>
    <w:rsid w:val="00DD309A"/>
    <w:rsid w:val="00DE097E"/>
    <w:rsid w:val="00DF3FF0"/>
    <w:rsid w:val="00DF4528"/>
    <w:rsid w:val="00DF5235"/>
    <w:rsid w:val="00DF6FBF"/>
    <w:rsid w:val="00E004CE"/>
    <w:rsid w:val="00E028E0"/>
    <w:rsid w:val="00E029FB"/>
    <w:rsid w:val="00E0786A"/>
    <w:rsid w:val="00E13BF6"/>
    <w:rsid w:val="00E1548C"/>
    <w:rsid w:val="00E16A9B"/>
    <w:rsid w:val="00E20FC2"/>
    <w:rsid w:val="00E25D19"/>
    <w:rsid w:val="00E26CA3"/>
    <w:rsid w:val="00E32252"/>
    <w:rsid w:val="00E355CC"/>
    <w:rsid w:val="00E376E8"/>
    <w:rsid w:val="00E40F53"/>
    <w:rsid w:val="00E41BE4"/>
    <w:rsid w:val="00E42258"/>
    <w:rsid w:val="00E457E7"/>
    <w:rsid w:val="00E46382"/>
    <w:rsid w:val="00E53CF2"/>
    <w:rsid w:val="00E54AB3"/>
    <w:rsid w:val="00E57EEF"/>
    <w:rsid w:val="00E67AD2"/>
    <w:rsid w:val="00E67B5C"/>
    <w:rsid w:val="00E741EE"/>
    <w:rsid w:val="00E7591F"/>
    <w:rsid w:val="00E810D2"/>
    <w:rsid w:val="00E81712"/>
    <w:rsid w:val="00E817BE"/>
    <w:rsid w:val="00E81F5F"/>
    <w:rsid w:val="00E8400A"/>
    <w:rsid w:val="00E90F23"/>
    <w:rsid w:val="00E92BD9"/>
    <w:rsid w:val="00E941DE"/>
    <w:rsid w:val="00E9483F"/>
    <w:rsid w:val="00E9497F"/>
    <w:rsid w:val="00EA0FF7"/>
    <w:rsid w:val="00EA1103"/>
    <w:rsid w:val="00EA2517"/>
    <w:rsid w:val="00EA70AD"/>
    <w:rsid w:val="00EB429D"/>
    <w:rsid w:val="00EB49DF"/>
    <w:rsid w:val="00EC5073"/>
    <w:rsid w:val="00EC584E"/>
    <w:rsid w:val="00ED18C8"/>
    <w:rsid w:val="00ED2810"/>
    <w:rsid w:val="00EE175C"/>
    <w:rsid w:val="00EE37EE"/>
    <w:rsid w:val="00EE7F24"/>
    <w:rsid w:val="00EF7293"/>
    <w:rsid w:val="00F00CC2"/>
    <w:rsid w:val="00F04162"/>
    <w:rsid w:val="00F0464C"/>
    <w:rsid w:val="00F046BC"/>
    <w:rsid w:val="00F07761"/>
    <w:rsid w:val="00F10C1C"/>
    <w:rsid w:val="00F121B6"/>
    <w:rsid w:val="00F127C1"/>
    <w:rsid w:val="00F14D46"/>
    <w:rsid w:val="00F20254"/>
    <w:rsid w:val="00F20409"/>
    <w:rsid w:val="00F20532"/>
    <w:rsid w:val="00F238AA"/>
    <w:rsid w:val="00F23C8B"/>
    <w:rsid w:val="00F2497F"/>
    <w:rsid w:val="00F2651C"/>
    <w:rsid w:val="00F26D35"/>
    <w:rsid w:val="00F303FB"/>
    <w:rsid w:val="00F4501D"/>
    <w:rsid w:val="00F474B6"/>
    <w:rsid w:val="00F517FF"/>
    <w:rsid w:val="00F52A47"/>
    <w:rsid w:val="00F544BE"/>
    <w:rsid w:val="00F54B6B"/>
    <w:rsid w:val="00F62F8D"/>
    <w:rsid w:val="00F67C8F"/>
    <w:rsid w:val="00F70D03"/>
    <w:rsid w:val="00F71011"/>
    <w:rsid w:val="00F74FB2"/>
    <w:rsid w:val="00F82BC9"/>
    <w:rsid w:val="00F83CD2"/>
    <w:rsid w:val="00F87C57"/>
    <w:rsid w:val="00F926E5"/>
    <w:rsid w:val="00F93392"/>
    <w:rsid w:val="00F9430B"/>
    <w:rsid w:val="00F96175"/>
    <w:rsid w:val="00FB0CC1"/>
    <w:rsid w:val="00FB2162"/>
    <w:rsid w:val="00FB3BF9"/>
    <w:rsid w:val="00FC0950"/>
    <w:rsid w:val="00FC1E1B"/>
    <w:rsid w:val="00FC21A2"/>
    <w:rsid w:val="00FC3943"/>
    <w:rsid w:val="00FC60AF"/>
    <w:rsid w:val="00FC6219"/>
    <w:rsid w:val="00FD501A"/>
    <w:rsid w:val="00FD566B"/>
    <w:rsid w:val="00FE7460"/>
    <w:rsid w:val="00FE7B11"/>
    <w:rsid w:val="00FF1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DA"/>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1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1DDA"/>
    <w:rPr>
      <w:sz w:val="18"/>
      <w:szCs w:val="18"/>
    </w:rPr>
  </w:style>
  <w:style w:type="paragraph" w:styleId="a4">
    <w:name w:val="footer"/>
    <w:basedOn w:val="a"/>
    <w:link w:val="Char0"/>
    <w:uiPriority w:val="99"/>
    <w:unhideWhenUsed/>
    <w:rsid w:val="005A1DDA"/>
    <w:pPr>
      <w:tabs>
        <w:tab w:val="center" w:pos="4153"/>
        <w:tab w:val="right" w:pos="8306"/>
      </w:tabs>
      <w:snapToGrid w:val="0"/>
      <w:jc w:val="left"/>
    </w:pPr>
    <w:rPr>
      <w:sz w:val="18"/>
      <w:szCs w:val="18"/>
    </w:rPr>
  </w:style>
  <w:style w:type="character" w:customStyle="1" w:styleId="Char0">
    <w:name w:val="页脚 Char"/>
    <w:basedOn w:val="a0"/>
    <w:link w:val="a4"/>
    <w:uiPriority w:val="99"/>
    <w:rsid w:val="005A1DDA"/>
    <w:rPr>
      <w:sz w:val="18"/>
      <w:szCs w:val="18"/>
    </w:rPr>
  </w:style>
  <w:style w:type="paragraph" w:styleId="a5">
    <w:name w:val="List Paragraph"/>
    <w:basedOn w:val="a"/>
    <w:uiPriority w:val="34"/>
    <w:qFormat/>
    <w:rsid w:val="00564702"/>
    <w:pPr>
      <w:ind w:firstLineChars="200" w:firstLine="420"/>
    </w:pPr>
  </w:style>
  <w:style w:type="paragraph" w:styleId="a6">
    <w:name w:val="Balloon Text"/>
    <w:basedOn w:val="a"/>
    <w:link w:val="Char1"/>
    <w:uiPriority w:val="99"/>
    <w:semiHidden/>
    <w:unhideWhenUsed/>
    <w:rsid w:val="004612E4"/>
    <w:rPr>
      <w:sz w:val="18"/>
      <w:szCs w:val="18"/>
    </w:rPr>
  </w:style>
  <w:style w:type="character" w:customStyle="1" w:styleId="Char1">
    <w:name w:val="批注框文本 Char"/>
    <w:basedOn w:val="a0"/>
    <w:link w:val="a6"/>
    <w:uiPriority w:val="99"/>
    <w:semiHidden/>
    <w:rsid w:val="004612E4"/>
    <w:rPr>
      <w:rFonts w:ascii="Times New Roman" w:eastAsia="宋体" w:hAnsi="Times New Roman" w:cs="Times New Roman"/>
      <w:sz w:val="18"/>
      <w:szCs w:val="18"/>
    </w:rPr>
  </w:style>
  <w:style w:type="table" w:styleId="a7">
    <w:name w:val="Table Grid"/>
    <w:basedOn w:val="a1"/>
    <w:uiPriority w:val="59"/>
    <w:rsid w:val="0065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basedOn w:val="a0"/>
    <w:link w:val="a8"/>
    <w:qFormat/>
    <w:rsid w:val="000E3339"/>
    <w:rPr>
      <w:rFonts w:ascii="宋体" w:hAnsi="Courier New"/>
      <w:szCs w:val="21"/>
    </w:rPr>
  </w:style>
  <w:style w:type="paragraph" w:styleId="a8">
    <w:name w:val="Plain Text"/>
    <w:basedOn w:val="a"/>
    <w:link w:val="Char2"/>
    <w:unhideWhenUsed/>
    <w:qFormat/>
    <w:rsid w:val="000E3339"/>
    <w:rPr>
      <w:rFonts w:ascii="宋体" w:eastAsiaTheme="minorEastAsia" w:hAnsi="Courier New" w:cstheme="minorBidi"/>
      <w:sz w:val="21"/>
      <w:szCs w:val="21"/>
    </w:rPr>
  </w:style>
  <w:style w:type="character" w:customStyle="1" w:styleId="Char10">
    <w:name w:val="纯文本 Char1"/>
    <w:basedOn w:val="a0"/>
    <w:link w:val="a8"/>
    <w:uiPriority w:val="99"/>
    <w:semiHidden/>
    <w:rsid w:val="000E3339"/>
    <w:rPr>
      <w:rFonts w:ascii="宋体" w:eastAsia="宋体" w:hAnsi="Courier New" w:cs="Courier New"/>
      <w:szCs w:val="21"/>
    </w:rPr>
  </w:style>
  <w:style w:type="paragraph" w:styleId="a9">
    <w:name w:val="Date"/>
    <w:basedOn w:val="a"/>
    <w:next w:val="a"/>
    <w:link w:val="Char3"/>
    <w:uiPriority w:val="99"/>
    <w:semiHidden/>
    <w:unhideWhenUsed/>
    <w:rsid w:val="002A4A0C"/>
    <w:pPr>
      <w:ind w:leftChars="2500" w:left="100"/>
    </w:pPr>
  </w:style>
  <w:style w:type="character" w:customStyle="1" w:styleId="Char3">
    <w:name w:val="日期 Char"/>
    <w:basedOn w:val="a0"/>
    <w:link w:val="a9"/>
    <w:uiPriority w:val="99"/>
    <w:semiHidden/>
    <w:rsid w:val="002A4A0C"/>
    <w:rPr>
      <w:rFonts w:ascii="Times New Roman" w:eastAsia="宋体" w:hAnsi="Times New Roman" w:cs="Times New Roman"/>
      <w:sz w:val="32"/>
      <w:szCs w:val="24"/>
    </w:rPr>
  </w:style>
  <w:style w:type="paragraph" w:styleId="aa">
    <w:name w:val="No Spacing"/>
    <w:uiPriority w:val="1"/>
    <w:qFormat/>
    <w:rsid w:val="00A719CA"/>
    <w:pPr>
      <w:widowControl w:val="0"/>
      <w:jc w:val="both"/>
    </w:pPr>
    <w:rPr>
      <w:rFonts w:ascii="Times New Roman" w:eastAsia="宋体"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divs>
    <w:div w:id="170494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CC212-9A91-4E37-98EC-91E1320B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374</Words>
  <Characters>2138</Characters>
  <Application>Microsoft Office Word</Application>
  <DocSecurity>0</DocSecurity>
  <Lines>17</Lines>
  <Paragraphs>5</Paragraphs>
  <ScaleCrop>false</ScaleCrop>
  <Company>Sky123.Org</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韩彦鹏</dc:creator>
  <cp:lastModifiedBy>AutoBVT</cp:lastModifiedBy>
  <cp:revision>96</cp:revision>
  <cp:lastPrinted>2017-02-17T07:54:00Z</cp:lastPrinted>
  <dcterms:created xsi:type="dcterms:W3CDTF">2018-08-03T07:38:00Z</dcterms:created>
  <dcterms:modified xsi:type="dcterms:W3CDTF">2018-08-10T01:13:00Z</dcterms:modified>
</cp:coreProperties>
</file>